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E5B" w:rsidRDefault="00697E5B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97E5B" w:rsidRDefault="00697E5B">
      <w:pPr>
        <w:pStyle w:val="ConsPlusNormal"/>
        <w:jc w:val="both"/>
        <w:outlineLvl w:val="0"/>
      </w:pPr>
    </w:p>
    <w:p w:rsidR="00697E5B" w:rsidRDefault="00697E5B">
      <w:pPr>
        <w:pStyle w:val="ConsPlusTitle"/>
        <w:jc w:val="center"/>
        <w:outlineLvl w:val="0"/>
      </w:pPr>
      <w:r>
        <w:t>АДМИНИСТРАЦИЯ ГОРОДА ПЕРМИ</w:t>
      </w:r>
    </w:p>
    <w:p w:rsidR="00697E5B" w:rsidRDefault="00697E5B">
      <w:pPr>
        <w:pStyle w:val="ConsPlusTitle"/>
        <w:jc w:val="both"/>
      </w:pPr>
    </w:p>
    <w:p w:rsidR="00697E5B" w:rsidRDefault="00697E5B">
      <w:pPr>
        <w:pStyle w:val="ConsPlusTitle"/>
        <w:jc w:val="center"/>
      </w:pPr>
      <w:r>
        <w:t>ПОСТАНОВЛЕНИЕ</w:t>
      </w:r>
    </w:p>
    <w:p w:rsidR="00697E5B" w:rsidRDefault="00697E5B">
      <w:pPr>
        <w:pStyle w:val="ConsPlusTitle"/>
        <w:jc w:val="center"/>
      </w:pPr>
      <w:r>
        <w:t>от 1 апреля 2024 г. N 237</w:t>
      </w:r>
    </w:p>
    <w:p w:rsidR="00697E5B" w:rsidRDefault="00697E5B">
      <w:pPr>
        <w:pStyle w:val="ConsPlusTitle"/>
        <w:jc w:val="both"/>
      </w:pPr>
    </w:p>
    <w:p w:rsidR="00697E5B" w:rsidRDefault="00697E5B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697E5B" w:rsidRDefault="00697E5B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697E5B" w:rsidRDefault="00697E5B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697E5B" w:rsidRDefault="00697E5B">
      <w:pPr>
        <w:pStyle w:val="ConsPlusTitle"/>
        <w:jc w:val="center"/>
      </w:pPr>
      <w:r>
        <w:t>ОТ 20.10.2021 N 922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539, от 22.08.2023 N 747, от 02.10.2023 N 934, от 13.10.2023 N 1019, от 20.10.2023 N 1133, от 19.12.2023 N 1423, от 27.12.2023 N 1515, от 10.01.2024 N 3, от 16.01.2024 N 24, от 26.02.2024 N 140).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jc w:val="right"/>
      </w:pPr>
      <w:r>
        <w:t>Глава города Перми</w:t>
      </w:r>
    </w:p>
    <w:p w:rsidR="00697E5B" w:rsidRDefault="00697E5B">
      <w:pPr>
        <w:pStyle w:val="ConsPlusNormal"/>
        <w:jc w:val="right"/>
      </w:pPr>
      <w:r>
        <w:t>Э.О.СОСНИН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jc w:val="right"/>
        <w:outlineLvl w:val="0"/>
      </w:pPr>
      <w:r>
        <w:t>УТВЕРЖДЕНЫ</w:t>
      </w:r>
    </w:p>
    <w:p w:rsidR="00697E5B" w:rsidRDefault="00697E5B">
      <w:pPr>
        <w:pStyle w:val="ConsPlusNormal"/>
        <w:jc w:val="right"/>
      </w:pPr>
      <w:r>
        <w:t>постановлением</w:t>
      </w:r>
    </w:p>
    <w:p w:rsidR="00697E5B" w:rsidRDefault="00697E5B">
      <w:pPr>
        <w:pStyle w:val="ConsPlusNormal"/>
        <w:jc w:val="right"/>
      </w:pPr>
      <w:r>
        <w:t>администрации города Перми</w:t>
      </w:r>
    </w:p>
    <w:p w:rsidR="00697E5B" w:rsidRDefault="00697E5B">
      <w:pPr>
        <w:pStyle w:val="ConsPlusNormal"/>
        <w:jc w:val="right"/>
      </w:pPr>
      <w:r>
        <w:t>от 01.04.2024 N 237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Title"/>
        <w:jc w:val="center"/>
      </w:pPr>
      <w:bookmarkStart w:id="0" w:name="P31"/>
      <w:bookmarkEnd w:id="0"/>
      <w:r>
        <w:lastRenderedPageBreak/>
        <w:t>ИЗМЕНЕНИЯ</w:t>
      </w:r>
    </w:p>
    <w:p w:rsidR="00697E5B" w:rsidRDefault="00697E5B">
      <w:pPr>
        <w:pStyle w:val="ConsPlusTitle"/>
        <w:jc w:val="center"/>
      </w:pPr>
      <w:r>
        <w:t>В МУНИЦИПАЛЬНУЮ ПРОГРАММУ "РАЗВИТИЕ АВТОМОБИЛЬНЫХ ДОРОГ</w:t>
      </w:r>
    </w:p>
    <w:p w:rsidR="00697E5B" w:rsidRDefault="00697E5B">
      <w:pPr>
        <w:pStyle w:val="ConsPlusTitle"/>
        <w:jc w:val="center"/>
      </w:pPr>
      <w:r>
        <w:t>И ДОРОЖНЫХ СООРУЖЕНИЙ В ГОРОДЕ ПЕРМИ", УТВЕРЖДЕННУЮ</w:t>
      </w:r>
    </w:p>
    <w:p w:rsidR="00697E5B" w:rsidRDefault="00697E5B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697E5B" w:rsidRDefault="00697E5B">
      <w:pPr>
        <w:pStyle w:val="ConsPlusTitle"/>
        <w:jc w:val="center"/>
      </w:pPr>
      <w:r>
        <w:t>2021 Г. N 922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sectPr w:rsidR="00697E5B" w:rsidSect="005F5A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1624"/>
        <w:gridCol w:w="1624"/>
        <w:gridCol w:w="1624"/>
        <w:gridCol w:w="1504"/>
        <w:gridCol w:w="1504"/>
      </w:tblGrid>
      <w:tr w:rsidR="00697E5B">
        <w:tc>
          <w:tcPr>
            <w:tcW w:w="340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2022 год</w:t>
            </w:r>
          </w:p>
          <w:p w:rsidR="00697E5B" w:rsidRDefault="00697E5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2023 год</w:t>
            </w:r>
          </w:p>
          <w:p w:rsidR="00697E5B" w:rsidRDefault="00697E5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2024 год</w:t>
            </w:r>
          </w:p>
          <w:p w:rsidR="00697E5B" w:rsidRDefault="00697E5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2025 год</w:t>
            </w:r>
          </w:p>
          <w:p w:rsidR="00697E5B" w:rsidRDefault="00697E5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2026 год</w:t>
            </w:r>
          </w:p>
          <w:p w:rsidR="00697E5B" w:rsidRDefault="00697E5B">
            <w:pPr>
              <w:pStyle w:val="ConsPlusNormal"/>
              <w:jc w:val="center"/>
            </w:pPr>
            <w:r>
              <w:t>план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1557035,99271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1274500,44237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599208,24713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868834,43613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552740,07534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858944,655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454105,111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723731,300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17827,06721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17018,961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720555,64294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398536,82637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145103,13613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145103,13613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384244,73589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159010,14762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 xml:space="preserve">подпрограмма 1.1, всего (тыс. руб.), в </w:t>
            </w:r>
            <w:r>
              <w:lastRenderedPageBreak/>
              <w:t>том числе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1367008,999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480483,52219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430752,201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169495,200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140005,6525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261853,00206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406908,455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128902,400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129612,300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9271,746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10393,3525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1076552,47052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429713,04713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728828,78363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290887,07328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325202,711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594119,000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13,32650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134709,78363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строки 1.1.1.1.10.2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1.1.1.1.10,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884"/>
        <w:gridCol w:w="412"/>
        <w:gridCol w:w="192"/>
        <w:gridCol w:w="236"/>
        <w:gridCol w:w="236"/>
        <w:gridCol w:w="192"/>
        <w:gridCol w:w="192"/>
        <w:gridCol w:w="2366"/>
        <w:gridCol w:w="1987"/>
        <w:gridCol w:w="1406"/>
        <w:gridCol w:w="1294"/>
        <w:gridCol w:w="960"/>
        <w:gridCol w:w="901"/>
        <w:gridCol w:w="1119"/>
      </w:tblGrid>
      <w:tr w:rsidR="00697E5B" w:rsidTr="00697E5B">
        <w:tc>
          <w:tcPr>
            <w:tcW w:w="389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bookmarkStart w:id="1" w:name="_GoBack"/>
            <w:r>
              <w:t>1.1.1.1.10.2</w:t>
            </w:r>
          </w:p>
        </w:tc>
        <w:tc>
          <w:tcPr>
            <w:tcW w:w="625" w:type="pct"/>
            <w:vMerge w:val="restart"/>
          </w:tcPr>
          <w:p w:rsidR="00697E5B" w:rsidRDefault="00697E5B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26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18046,51837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389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2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7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2699,019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 w:val="restart"/>
          </w:tcPr>
          <w:p w:rsidR="00697E5B" w:rsidRDefault="00697E5B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327183,21669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38999,97738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2699,019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81322,131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33150,235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2699,019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245861,08569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5376,49645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строки 1.1.1.1.18.1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1.1.1.1.18,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16"/>
        <w:gridCol w:w="412"/>
        <w:gridCol w:w="192"/>
        <w:gridCol w:w="236"/>
        <w:gridCol w:w="236"/>
        <w:gridCol w:w="192"/>
        <w:gridCol w:w="192"/>
        <w:gridCol w:w="2366"/>
        <w:gridCol w:w="1987"/>
        <w:gridCol w:w="1195"/>
        <w:gridCol w:w="1227"/>
        <w:gridCol w:w="1294"/>
        <w:gridCol w:w="1012"/>
        <w:gridCol w:w="1120"/>
      </w:tblGrid>
      <w:tr w:rsidR="00697E5B" w:rsidTr="00697E5B">
        <w:tc>
          <w:tcPr>
            <w:tcW w:w="389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1.1.1.1.18.1</w:t>
            </w:r>
          </w:p>
        </w:tc>
        <w:tc>
          <w:tcPr>
            <w:tcW w:w="625" w:type="pct"/>
            <w:vMerge w:val="restart"/>
          </w:tcPr>
          <w:p w:rsidR="00697E5B" w:rsidRDefault="00697E5B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26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468,06236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2419,200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389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2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7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468,063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389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2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7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8661,70309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 w:val="restart"/>
          </w:tcPr>
          <w:p w:rsidR="00697E5B" w:rsidRDefault="00697E5B">
            <w:pPr>
              <w:pStyle w:val="ConsPlusNormal"/>
              <w:jc w:val="both"/>
            </w:pPr>
            <w:r>
              <w:t>Итого по мероприятию 1.1.1.1.18,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468,06236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11548,96609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468,06236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2419,200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468,063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8661,70309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строку 1.1.1.1.21.1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29"/>
        <w:gridCol w:w="412"/>
        <w:gridCol w:w="215"/>
        <w:gridCol w:w="215"/>
        <w:gridCol w:w="236"/>
        <w:gridCol w:w="194"/>
        <w:gridCol w:w="215"/>
        <w:gridCol w:w="2366"/>
        <w:gridCol w:w="1826"/>
        <w:gridCol w:w="1366"/>
        <w:gridCol w:w="1258"/>
        <w:gridCol w:w="1151"/>
        <w:gridCol w:w="1043"/>
        <w:gridCol w:w="1151"/>
      </w:tblGrid>
      <w:tr w:rsidR="00697E5B" w:rsidTr="00697E5B"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>1.1.1.1.21.1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>ед.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2739,100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2.4. после </w:t>
      </w:r>
      <w:hyperlink r:id="rId16">
        <w:r>
          <w:rPr>
            <w:color w:val="0000FF"/>
          </w:rPr>
          <w:t>строки 1.1.1.1.21.1</w:t>
        </w:r>
      </w:hyperlink>
      <w:r>
        <w:t xml:space="preserve"> дополнить строкой 1.1.1.1.21.2 следующего содержания: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812"/>
        <w:gridCol w:w="412"/>
        <w:gridCol w:w="298"/>
        <w:gridCol w:w="298"/>
        <w:gridCol w:w="299"/>
        <w:gridCol w:w="299"/>
        <w:gridCol w:w="299"/>
        <w:gridCol w:w="1367"/>
        <w:gridCol w:w="1909"/>
        <w:gridCol w:w="1449"/>
        <w:gridCol w:w="1341"/>
        <w:gridCol w:w="1234"/>
        <w:gridCol w:w="1126"/>
        <w:gridCol w:w="1234"/>
      </w:tblGrid>
      <w:tr w:rsidR="00697E5B" w:rsidTr="00697E5B"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>1.1.1.1.21.2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>количество оценочных отчетов, по которым проведена оценка рыночной стоимости земельных участков и объектов недвижимости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>ед.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14,500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lastRenderedPageBreak/>
        <w:t xml:space="preserve">2.5. </w:t>
      </w:r>
      <w:hyperlink r:id="rId17">
        <w:r>
          <w:rPr>
            <w:color w:val="0000FF"/>
          </w:rPr>
          <w:t>строки 1.1.1.1.22.1</w:t>
        </w:r>
      </w:hyperlink>
      <w:r>
        <w:t>, "</w:t>
      </w:r>
      <w:hyperlink r:id="rId18">
        <w:r>
          <w:rPr>
            <w:color w:val="0000FF"/>
          </w:rPr>
          <w:t>Итого</w:t>
        </w:r>
      </w:hyperlink>
      <w:r>
        <w:t xml:space="preserve"> по мероприятию 1.1.1.1.22,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16"/>
        <w:gridCol w:w="412"/>
        <w:gridCol w:w="198"/>
        <w:gridCol w:w="236"/>
        <w:gridCol w:w="236"/>
        <w:gridCol w:w="192"/>
        <w:gridCol w:w="192"/>
        <w:gridCol w:w="2366"/>
        <w:gridCol w:w="1987"/>
        <w:gridCol w:w="1299"/>
        <w:gridCol w:w="1243"/>
        <w:gridCol w:w="1136"/>
        <w:gridCol w:w="1028"/>
        <w:gridCol w:w="1136"/>
      </w:tblGrid>
      <w:tr w:rsidR="00697E5B" w:rsidTr="00697E5B">
        <w:tc>
          <w:tcPr>
            <w:tcW w:w="389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1.1.1.1.22.1</w:t>
            </w:r>
          </w:p>
        </w:tc>
        <w:tc>
          <w:tcPr>
            <w:tcW w:w="625" w:type="pct"/>
            <w:vMerge w:val="restart"/>
          </w:tcPr>
          <w:p w:rsidR="00697E5B" w:rsidRDefault="00697E5B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26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389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2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05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7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 w:val="restart"/>
          </w:tcPr>
          <w:p w:rsidR="00697E5B" w:rsidRDefault="00697E5B">
            <w:pPr>
              <w:pStyle w:val="ConsPlusNormal"/>
              <w:jc w:val="both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2.6. после </w:t>
      </w:r>
      <w:hyperlink r:id="rId19">
        <w:r>
          <w:rPr>
            <w:color w:val="0000FF"/>
          </w:rPr>
          <w:t>строки</w:t>
        </w:r>
      </w:hyperlink>
      <w:r>
        <w:t xml:space="preserve"> "Итого по мероприятию 1.1.1.1.22, в том числе по источникам финансирования" дополнить строками 1.1.1.1.23 1.1.1.1.23.1, 1.1.1.1.23.2, "Итого по мероприятию 1.1.1.1.23, в том числе по источникам финансирования" следующего содержания: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29"/>
        <w:gridCol w:w="412"/>
        <w:gridCol w:w="215"/>
        <w:gridCol w:w="215"/>
        <w:gridCol w:w="236"/>
        <w:gridCol w:w="194"/>
        <w:gridCol w:w="215"/>
        <w:gridCol w:w="2366"/>
        <w:gridCol w:w="1825"/>
        <w:gridCol w:w="1365"/>
        <w:gridCol w:w="1258"/>
        <w:gridCol w:w="1151"/>
        <w:gridCol w:w="1043"/>
        <w:gridCol w:w="1153"/>
      </w:tblGrid>
      <w:tr w:rsidR="00697E5B" w:rsidTr="00697E5B"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1.1.1.1.23</w:t>
            </w:r>
          </w:p>
        </w:tc>
        <w:tc>
          <w:tcPr>
            <w:tcW w:w="4611" w:type="pct"/>
            <w:gridSpan w:val="14"/>
          </w:tcPr>
          <w:p w:rsidR="00697E5B" w:rsidRDefault="00697E5B">
            <w:pPr>
              <w:pStyle w:val="ConsPlusNormal"/>
            </w:pPr>
            <w:r>
              <w:t>Строительство автомобильной дороги по ул. Монастырской на участке от площади Трех столетий до территории Мотовилихинских заводов</w:t>
            </w:r>
          </w:p>
        </w:tc>
      </w:tr>
      <w:tr w:rsidR="00697E5B" w:rsidTr="00697E5B"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1.1.1.1.23.1</w:t>
            </w:r>
          </w:p>
        </w:tc>
        <w:tc>
          <w:tcPr>
            <w:tcW w:w="625" w:type="pct"/>
          </w:tcPr>
          <w:p w:rsidR="00697E5B" w:rsidRDefault="00697E5B">
            <w:pPr>
              <w:pStyle w:val="ConsPlusNormal"/>
            </w:pPr>
            <w:r>
              <w:t xml:space="preserve">разработанная проектно-сметная документация, получившая </w:t>
            </w:r>
            <w:r>
              <w:lastRenderedPageBreak/>
              <w:t>положительное заключение органов государственной экспертизы</w:t>
            </w:r>
          </w:p>
        </w:tc>
        <w:tc>
          <w:tcPr>
            <w:tcW w:w="126" w:type="pc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15089,334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1.1.1.1.23.2</w:t>
            </w:r>
          </w:p>
        </w:tc>
        <w:tc>
          <w:tcPr>
            <w:tcW w:w="625" w:type="pct"/>
          </w:tcPr>
          <w:p w:rsidR="00697E5B" w:rsidRDefault="00697E5B">
            <w:pPr>
              <w:pStyle w:val="ConsPlusNormal"/>
            </w:pPr>
            <w:r>
              <w:t>количество оценочных отчетов, по которым проведена оценка рыночной стоимости земельных участков и объектов недвижимости</w:t>
            </w:r>
          </w:p>
        </w:tc>
        <w:tc>
          <w:tcPr>
            <w:tcW w:w="126" w:type="pc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</w:tcPr>
          <w:p w:rsidR="00697E5B" w:rsidRDefault="00697E5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110,000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gridSpan w:val="9"/>
          </w:tcPr>
          <w:p w:rsidR="00697E5B" w:rsidRDefault="00697E5B">
            <w:pPr>
              <w:pStyle w:val="ConsPlusNormal"/>
            </w:pPr>
            <w:r>
              <w:t>Итого по мероприятию 1.1.1.1.23,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15199,334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2.7. </w:t>
      </w:r>
      <w:hyperlink r:id="rId20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76"/>
        <w:gridCol w:w="1987"/>
        <w:gridCol w:w="1517"/>
        <w:gridCol w:w="1406"/>
        <w:gridCol w:w="1194"/>
        <w:gridCol w:w="1086"/>
        <w:gridCol w:w="1194"/>
      </w:tblGrid>
      <w:tr w:rsidR="00697E5B" w:rsidTr="00697E5B">
        <w:tc>
          <w:tcPr>
            <w:tcW w:w="2136" w:type="pct"/>
            <w:vMerge w:val="restart"/>
          </w:tcPr>
          <w:p w:rsidR="00697E5B" w:rsidRDefault="00697E5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314187,85479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152077,347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10393,3525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100401,38836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128262,755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19117,600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9242,592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10393,3525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2.8. </w:t>
      </w:r>
      <w:hyperlink r:id="rId2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76"/>
        <w:gridCol w:w="1987"/>
        <w:gridCol w:w="1517"/>
        <w:gridCol w:w="1406"/>
        <w:gridCol w:w="1194"/>
        <w:gridCol w:w="1086"/>
        <w:gridCol w:w="1194"/>
      </w:tblGrid>
      <w:tr w:rsidR="00697E5B" w:rsidTr="00697E5B">
        <w:tc>
          <w:tcPr>
            <w:tcW w:w="2136" w:type="pct"/>
            <w:vMerge w:val="restart"/>
          </w:tcPr>
          <w:p w:rsidR="00697E5B" w:rsidRDefault="00697E5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314187,85479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152077,347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10393,3525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100401,38836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128262,755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9242,592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10393,3525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2.9. </w:t>
      </w:r>
      <w:hyperlink r:id="rId22">
        <w:r>
          <w:rPr>
            <w:color w:val="0000FF"/>
          </w:rPr>
          <w:t>строку 1.1.2.1.1.3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4"/>
        <w:gridCol w:w="1811"/>
        <w:gridCol w:w="412"/>
        <w:gridCol w:w="297"/>
        <w:gridCol w:w="297"/>
        <w:gridCol w:w="297"/>
        <w:gridCol w:w="297"/>
        <w:gridCol w:w="297"/>
        <w:gridCol w:w="1365"/>
        <w:gridCol w:w="1987"/>
        <w:gridCol w:w="1447"/>
        <w:gridCol w:w="1339"/>
        <w:gridCol w:w="1232"/>
        <w:gridCol w:w="1125"/>
        <w:gridCol w:w="1233"/>
      </w:tblGrid>
      <w:tr w:rsidR="00697E5B" w:rsidTr="00697E5B">
        <w:tc>
          <w:tcPr>
            <w:tcW w:w="389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625" w:type="pct"/>
          </w:tcPr>
          <w:p w:rsidR="00697E5B" w:rsidRDefault="00697E5B">
            <w:pPr>
              <w:pStyle w:val="ConsPlusNormal"/>
            </w:pPr>
            <w:r>
              <w:t>проведенный авторский надзор за выполнением работ по строительству</w:t>
            </w:r>
          </w:p>
        </w:tc>
        <w:tc>
          <w:tcPr>
            <w:tcW w:w="126" w:type="pc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29,15324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389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25" w:type="pct"/>
          </w:tcPr>
          <w:p w:rsidR="00697E5B" w:rsidRDefault="00697E5B">
            <w:pPr>
              <w:pStyle w:val="ConsPlusNormal"/>
            </w:pPr>
            <w:r>
              <w:t>проведенный авторский надзор за выполнением работ по строительству (невыполнение показателя за отчетный год)</w:t>
            </w:r>
          </w:p>
        </w:tc>
        <w:tc>
          <w:tcPr>
            <w:tcW w:w="126" w:type="pc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sectPr w:rsidR="00697E5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>2.10. строки "</w:t>
      </w:r>
      <w:hyperlink r:id="rId23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5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1"/>
        <w:gridCol w:w="1987"/>
        <w:gridCol w:w="1444"/>
        <w:gridCol w:w="1336"/>
        <w:gridCol w:w="1230"/>
        <w:gridCol w:w="1122"/>
        <w:gridCol w:w="1230"/>
      </w:tblGrid>
      <w:tr w:rsidR="00697E5B" w:rsidTr="00697E5B">
        <w:tc>
          <w:tcPr>
            <w:tcW w:w="2136" w:type="pct"/>
            <w:vMerge w:val="restart"/>
          </w:tcPr>
          <w:p w:rsidR="00697E5B" w:rsidRDefault="00697E5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31118,218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31118,218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 w:val="restart"/>
          </w:tcPr>
          <w:p w:rsidR="00697E5B" w:rsidRDefault="00697E5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31118,218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31118,218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 w:val="restart"/>
          </w:tcPr>
          <w:p w:rsidR="00697E5B" w:rsidRDefault="00697E5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31118,218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31118,218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2.11. </w:t>
      </w:r>
      <w:hyperlink r:id="rId26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1"/>
        <w:gridCol w:w="1987"/>
        <w:gridCol w:w="1406"/>
        <w:gridCol w:w="1406"/>
        <w:gridCol w:w="1183"/>
        <w:gridCol w:w="1183"/>
        <w:gridCol w:w="1294"/>
      </w:tblGrid>
      <w:tr w:rsidR="00697E5B" w:rsidTr="00697E5B">
        <w:tc>
          <w:tcPr>
            <w:tcW w:w="2136" w:type="pct"/>
            <w:vMerge w:val="restart"/>
          </w:tcPr>
          <w:p w:rsidR="00697E5B" w:rsidRDefault="00697E5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480483,52219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430752,201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169495,200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140005,6525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261853,00206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406908,455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128902,400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129612,300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17762,41993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9271,746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40592,800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10393,3525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136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58" w:type="pct"/>
          </w:tcPr>
          <w:p w:rsidR="00697E5B" w:rsidRDefault="00697E5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00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697E5B" w:rsidRDefault="00697E5B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2.12. в </w:t>
      </w:r>
      <w:hyperlink r:id="rId27">
        <w:r>
          <w:rPr>
            <w:color w:val="0000FF"/>
          </w:rPr>
          <w:t>приложении</w:t>
        </w:r>
      </w:hyperlink>
      <w:r>
        <w:t>: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 xml:space="preserve">2.12.1. в </w:t>
      </w:r>
      <w:hyperlink r:id="rId28">
        <w:r>
          <w:rPr>
            <w:color w:val="0000FF"/>
          </w:rPr>
          <w:t>таблице 9 строки 11</w:t>
        </w:r>
      </w:hyperlink>
      <w:r>
        <w:t>-</w:t>
      </w:r>
      <w:hyperlink r:id="rId29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8"/>
        <w:gridCol w:w="2502"/>
        <w:gridCol w:w="2004"/>
        <w:gridCol w:w="1524"/>
        <w:gridCol w:w="1410"/>
        <w:gridCol w:w="703"/>
        <w:gridCol w:w="706"/>
        <w:gridCol w:w="1410"/>
        <w:gridCol w:w="1411"/>
        <w:gridCol w:w="1301"/>
        <w:gridCol w:w="1241"/>
      </w:tblGrid>
      <w:tr w:rsidR="00697E5B" w:rsidTr="00697E5B">
        <w:tc>
          <w:tcPr>
            <w:tcW w:w="117" w:type="pct"/>
          </w:tcPr>
          <w:p w:rsidR="00697E5B" w:rsidRDefault="00697E5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00" w:type="pct"/>
            <w:gridSpan w:val="5"/>
          </w:tcPr>
          <w:p w:rsidR="00697E5B" w:rsidRDefault="00697E5B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2082" w:type="pct"/>
            <w:gridSpan w:val="5"/>
          </w:tcPr>
          <w:p w:rsidR="00697E5B" w:rsidRDefault="00697E5B">
            <w:pPr>
              <w:pStyle w:val="ConsPlusNormal"/>
            </w:pPr>
            <w:r>
              <w:t>2018-2024 годы</w:t>
            </w:r>
          </w:p>
        </w:tc>
      </w:tr>
      <w:tr w:rsidR="00697E5B" w:rsidTr="00697E5B">
        <w:tc>
          <w:tcPr>
            <w:tcW w:w="117" w:type="pct"/>
          </w:tcPr>
          <w:p w:rsidR="00697E5B" w:rsidRDefault="00697E5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00" w:type="pct"/>
            <w:gridSpan w:val="5"/>
          </w:tcPr>
          <w:p w:rsidR="00697E5B" w:rsidRDefault="00697E5B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2082" w:type="pct"/>
            <w:gridSpan w:val="5"/>
          </w:tcPr>
          <w:p w:rsidR="00697E5B" w:rsidRDefault="00697E5B">
            <w:pPr>
              <w:pStyle w:val="ConsPlusNormal"/>
            </w:pPr>
            <w:r>
              <w:t>завершение строительно-монтажных работ - 2024 год</w:t>
            </w:r>
          </w:p>
        </w:tc>
      </w:tr>
      <w:tr w:rsidR="00697E5B" w:rsidTr="00697E5B">
        <w:tc>
          <w:tcPr>
            <w:tcW w:w="117" w:type="pct"/>
          </w:tcPr>
          <w:p w:rsidR="00697E5B" w:rsidRDefault="00697E5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60" w:type="pct"/>
          </w:tcPr>
          <w:p w:rsidR="00697E5B" w:rsidRDefault="00697E5B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023" w:type="pct"/>
            <w:gridSpan w:val="9"/>
          </w:tcPr>
          <w:p w:rsidR="00697E5B" w:rsidRDefault="00697E5B">
            <w:pPr>
              <w:pStyle w:val="ConsPlusNormal"/>
            </w:pPr>
            <w:r>
              <w:t>1617381,60812, в том числе:</w:t>
            </w:r>
          </w:p>
          <w:p w:rsidR="00697E5B" w:rsidRDefault="00697E5B">
            <w:pPr>
              <w:pStyle w:val="ConsPlusNormal"/>
            </w:pPr>
            <w:r>
              <w:t>255054,61269 - проектно-изыскательские работы;</w:t>
            </w:r>
          </w:p>
          <w:p w:rsidR="00697E5B" w:rsidRDefault="00697E5B">
            <w:pPr>
              <w:pStyle w:val="ConsPlusNormal"/>
            </w:pPr>
            <w:r>
              <w:t>1362326,99543 - строительно-монтажные работы</w:t>
            </w:r>
          </w:p>
        </w:tc>
      </w:tr>
      <w:tr w:rsidR="00697E5B" w:rsidTr="00697E5B">
        <w:tc>
          <w:tcPr>
            <w:tcW w:w="117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60" w:type="pct"/>
            <w:vMerge w:val="restart"/>
          </w:tcPr>
          <w:p w:rsidR="00697E5B" w:rsidRDefault="00697E5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689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334" w:type="pct"/>
            <w:gridSpan w:val="8"/>
          </w:tcPr>
          <w:p w:rsidR="00697E5B" w:rsidRDefault="00697E5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86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89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4" w:type="pct"/>
          </w:tcPr>
          <w:p w:rsidR="00697E5B" w:rsidRDefault="00697E5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485" w:type="pct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86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89" w:type="pct"/>
          </w:tcPr>
          <w:p w:rsidR="00697E5B" w:rsidRDefault="00697E5B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24" w:type="pct"/>
          </w:tcPr>
          <w:p w:rsidR="00697E5B" w:rsidRDefault="00697E5B">
            <w:pPr>
              <w:pStyle w:val="ConsPlusNormal"/>
              <w:jc w:val="center"/>
            </w:pPr>
            <w:r>
              <w:t>1617381,60812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255054,61269</w:t>
            </w:r>
          </w:p>
        </w:tc>
        <w:tc>
          <w:tcPr>
            <w:tcW w:w="485" w:type="pct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706560,91316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299471,50355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317583,57282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36011,9869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2699,019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86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89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697E5B" w:rsidRDefault="00697E5B">
            <w:pPr>
              <w:pStyle w:val="ConsPlusNormal"/>
              <w:jc w:val="center"/>
            </w:pPr>
            <w:r>
              <w:t>483738,9877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170651,94649</w:t>
            </w:r>
          </w:p>
        </w:tc>
        <w:tc>
          <w:tcPr>
            <w:tcW w:w="485" w:type="pct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134280,45711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71545,356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77098,98358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30162,24452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86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89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24" w:type="pct"/>
          </w:tcPr>
          <w:p w:rsidR="00697E5B" w:rsidRDefault="00697E5B">
            <w:pPr>
              <w:pStyle w:val="ConsPlusNormal"/>
              <w:jc w:val="center"/>
            </w:pPr>
            <w:r>
              <w:t>102931,10542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5379,500</w:t>
            </w:r>
          </w:p>
        </w:tc>
        <w:tc>
          <w:tcPr>
            <w:tcW w:w="485" w:type="pct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3728,89291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90650,44758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2699,019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86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89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697E5B" w:rsidRDefault="00697E5B">
            <w:pPr>
              <w:pStyle w:val="ConsPlusNormal"/>
              <w:jc w:val="center"/>
            </w:pPr>
            <w:r>
              <w:t>690000,92017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64277,8202</w:t>
            </w:r>
          </w:p>
        </w:tc>
        <w:tc>
          <w:tcPr>
            <w:tcW w:w="485" w:type="pct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488447,400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137275,69997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86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89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24" w:type="pct"/>
          </w:tcPr>
          <w:p w:rsidR="00697E5B" w:rsidRDefault="00697E5B">
            <w:pPr>
              <w:pStyle w:val="ConsPlusNormal"/>
              <w:jc w:val="center"/>
            </w:pPr>
            <w:r>
              <w:t>340710,59483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14745,346</w:t>
            </w:r>
          </w:p>
        </w:tc>
        <w:tc>
          <w:tcPr>
            <w:tcW w:w="485" w:type="pct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80104,16314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240484,58924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5376,49645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117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28" w:type="pct"/>
            <w:gridSpan w:val="7"/>
          </w:tcPr>
          <w:p w:rsidR="00697E5B" w:rsidRDefault="00697E5B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528" w:type="pct"/>
            <w:gridSpan w:val="7"/>
          </w:tcPr>
          <w:p w:rsidR="00697E5B" w:rsidRDefault="00697E5B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2019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528" w:type="pct"/>
            <w:gridSpan w:val="7"/>
          </w:tcPr>
          <w:p w:rsidR="00697E5B" w:rsidRDefault="00697E5B">
            <w:pPr>
              <w:pStyle w:val="ConsPlusNormal"/>
            </w:pPr>
            <w:r>
              <w:t>протяженность участка автомобильной дороги, в отношении которого выполнены разбивочные работы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2019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528" w:type="pct"/>
            <w:gridSpan w:val="7"/>
          </w:tcPr>
          <w:p w:rsidR="00697E5B" w:rsidRDefault="00697E5B">
            <w:pPr>
              <w:pStyle w:val="ConsPlusNormal"/>
            </w:pPr>
            <w:r>
              <w:t>протяженность участка автомобильной дороги, в отношении которого выполнено строительство ливневой канализации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2019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528" w:type="pct"/>
            <w:gridSpan w:val="7"/>
          </w:tcPr>
          <w:p w:rsidR="00697E5B" w:rsidRDefault="00697E5B">
            <w:pPr>
              <w:pStyle w:val="ConsPlusNormal"/>
            </w:pPr>
            <w:r>
              <w:t>протяженность автомобильной дороги, в отношении которой выполнены строительно-монтажные работы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2022-2024</w:t>
            </w:r>
          </w:p>
        </w:tc>
      </w:tr>
      <w:tr w:rsidR="00697E5B" w:rsidTr="00697E5B">
        <w:tc>
          <w:tcPr>
            <w:tcW w:w="11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528" w:type="pct"/>
            <w:gridSpan w:val="7"/>
          </w:tcPr>
          <w:p w:rsidR="00697E5B" w:rsidRDefault="00697E5B">
            <w:pPr>
              <w:pStyle w:val="ConsPlusNormal"/>
            </w:pPr>
            <w:r>
              <w:t>протяженность реконструированного участка автомобильной дороги, введенного в эксплуатацию</w:t>
            </w:r>
          </w:p>
        </w:tc>
        <w:tc>
          <w:tcPr>
            <w:tcW w:w="485" w:type="pct"/>
          </w:tcPr>
          <w:p w:rsidR="00697E5B" w:rsidRDefault="00697E5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47" w:type="pct"/>
          </w:tcPr>
          <w:p w:rsidR="00697E5B" w:rsidRDefault="00697E5B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22" w:type="pct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2.12.2. в </w:t>
      </w:r>
      <w:hyperlink r:id="rId30">
        <w:r>
          <w:rPr>
            <w:color w:val="0000FF"/>
          </w:rPr>
          <w:t>таблице 16 строки 13</w:t>
        </w:r>
      </w:hyperlink>
      <w:r>
        <w:t xml:space="preserve">, </w:t>
      </w:r>
      <w:hyperlink r:id="rId3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65"/>
        <w:gridCol w:w="2134"/>
        <w:gridCol w:w="2381"/>
        <w:gridCol w:w="2324"/>
      </w:tblGrid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839" w:type="dxa"/>
            <w:gridSpan w:val="3"/>
          </w:tcPr>
          <w:p w:rsidR="00697E5B" w:rsidRDefault="00697E5B">
            <w:pPr>
              <w:pStyle w:val="ConsPlusNormal"/>
            </w:pPr>
            <w:r>
              <w:t>11548,96609, в том числе:</w:t>
            </w:r>
          </w:p>
          <w:p w:rsidR="00697E5B" w:rsidRDefault="00697E5B">
            <w:pPr>
              <w:pStyle w:val="ConsPlusNormal"/>
            </w:pPr>
            <w:r>
              <w:t>11548,96609- проектно-изыскательские работы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  <w:vMerge w:val="restart"/>
          </w:tcPr>
          <w:p w:rsidR="00697E5B" w:rsidRDefault="00697E5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705" w:type="dxa"/>
            <w:gridSpan w:val="2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381" w:type="dxa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324" w:type="dxa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81" w:type="dxa"/>
          </w:tcPr>
          <w:p w:rsidR="00697E5B" w:rsidRDefault="00697E5B">
            <w:pPr>
              <w:pStyle w:val="ConsPlusNormal"/>
              <w:jc w:val="center"/>
            </w:pPr>
            <w:r>
              <w:t>11548,96609</w:t>
            </w:r>
          </w:p>
        </w:tc>
        <w:tc>
          <w:tcPr>
            <w:tcW w:w="2324" w:type="dxa"/>
          </w:tcPr>
          <w:p w:rsidR="00697E5B" w:rsidRDefault="00697E5B">
            <w:pPr>
              <w:pStyle w:val="ConsPlusNormal"/>
              <w:jc w:val="center"/>
            </w:pPr>
            <w:r>
              <w:t>11548,96609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381" w:type="dxa"/>
          </w:tcPr>
          <w:p w:rsidR="00697E5B" w:rsidRDefault="00697E5B">
            <w:pPr>
              <w:pStyle w:val="ConsPlusNormal"/>
              <w:jc w:val="center"/>
            </w:pPr>
            <w:r>
              <w:t>2419,200</w:t>
            </w:r>
          </w:p>
        </w:tc>
        <w:tc>
          <w:tcPr>
            <w:tcW w:w="2324" w:type="dxa"/>
          </w:tcPr>
          <w:p w:rsidR="00697E5B" w:rsidRDefault="00697E5B">
            <w:pPr>
              <w:pStyle w:val="ConsPlusNormal"/>
              <w:jc w:val="center"/>
            </w:pPr>
            <w:r>
              <w:t>2419,200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381" w:type="dxa"/>
          </w:tcPr>
          <w:p w:rsidR="00697E5B" w:rsidRDefault="00697E5B">
            <w:pPr>
              <w:pStyle w:val="ConsPlusNormal"/>
              <w:jc w:val="center"/>
            </w:pPr>
            <w:r>
              <w:t>468,063</w:t>
            </w:r>
          </w:p>
        </w:tc>
        <w:tc>
          <w:tcPr>
            <w:tcW w:w="2324" w:type="dxa"/>
          </w:tcPr>
          <w:p w:rsidR="00697E5B" w:rsidRDefault="00697E5B">
            <w:pPr>
              <w:pStyle w:val="ConsPlusNormal"/>
              <w:jc w:val="center"/>
            </w:pPr>
            <w:r>
              <w:t>468,063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2381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8661,70309</w:t>
            </w:r>
          </w:p>
        </w:tc>
        <w:tc>
          <w:tcPr>
            <w:tcW w:w="2324" w:type="dxa"/>
          </w:tcPr>
          <w:p w:rsidR="00697E5B" w:rsidRDefault="00697E5B">
            <w:pPr>
              <w:pStyle w:val="ConsPlusNormal"/>
              <w:jc w:val="center"/>
            </w:pPr>
            <w:r>
              <w:t>8661,70309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2.12.3. в </w:t>
      </w:r>
      <w:hyperlink r:id="rId32">
        <w:r>
          <w:rPr>
            <w:color w:val="0000FF"/>
          </w:rPr>
          <w:t>таблице 19 строки 13</w:t>
        </w:r>
      </w:hyperlink>
      <w:r>
        <w:t xml:space="preserve">, </w:t>
      </w:r>
      <w:hyperlink r:id="rId33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65"/>
        <w:gridCol w:w="2134"/>
        <w:gridCol w:w="2381"/>
        <w:gridCol w:w="2324"/>
      </w:tblGrid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180" w:type="dxa"/>
            <w:gridSpan w:val="3"/>
          </w:tcPr>
          <w:p w:rsidR="00697E5B" w:rsidRDefault="00697E5B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2324" w:type="dxa"/>
          </w:tcPr>
          <w:p w:rsidR="00697E5B" w:rsidRDefault="00697E5B">
            <w:pPr>
              <w:pStyle w:val="ConsPlusNormal"/>
            </w:pPr>
            <w:r>
              <w:t>2739,100, в том числе:</w:t>
            </w:r>
          </w:p>
          <w:p w:rsidR="00697E5B" w:rsidRDefault="00697E5B">
            <w:pPr>
              <w:pStyle w:val="ConsPlusNormal"/>
            </w:pPr>
            <w:r>
              <w:t>2739,100 - проектно-изыскательские работы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  <w:vMerge w:val="restart"/>
          </w:tcPr>
          <w:p w:rsidR="00697E5B" w:rsidRDefault="00697E5B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13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705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381" w:type="dxa"/>
          </w:tcPr>
          <w:p w:rsidR="00697E5B" w:rsidRDefault="00697E5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24" w:type="dxa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381" w:type="dxa"/>
          </w:tcPr>
          <w:p w:rsidR="00697E5B" w:rsidRDefault="00697E5B">
            <w:pPr>
              <w:pStyle w:val="ConsPlusNormal"/>
              <w:jc w:val="center"/>
            </w:pPr>
            <w:r>
              <w:t>2739,100</w:t>
            </w:r>
          </w:p>
        </w:tc>
        <w:tc>
          <w:tcPr>
            <w:tcW w:w="2324" w:type="dxa"/>
          </w:tcPr>
          <w:p w:rsidR="00697E5B" w:rsidRDefault="00697E5B">
            <w:pPr>
              <w:pStyle w:val="ConsPlusNormal"/>
              <w:jc w:val="center"/>
            </w:pPr>
            <w:r>
              <w:t>2739,100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2.12.4. в </w:t>
      </w:r>
      <w:hyperlink r:id="rId34">
        <w:r>
          <w:rPr>
            <w:color w:val="0000FF"/>
          </w:rPr>
          <w:t>таблице 21</w:t>
        </w:r>
      </w:hyperlink>
      <w:r>
        <w:t>: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 xml:space="preserve">2.12.4.1. </w:t>
      </w:r>
      <w:hyperlink r:id="rId35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6710"/>
      </w:tblGrid>
      <w:tr w:rsidR="00697E5B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710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>2022-2024 годы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2.12.4.2. </w:t>
      </w:r>
      <w:hyperlink r:id="rId36">
        <w:r>
          <w:rPr>
            <w:color w:val="0000FF"/>
          </w:rPr>
          <w:t>строки 13</w:t>
        </w:r>
      </w:hyperlink>
      <w:r>
        <w:t>-</w:t>
      </w:r>
      <w:hyperlink r:id="rId37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2134"/>
        <w:gridCol w:w="692"/>
        <w:gridCol w:w="692"/>
        <w:gridCol w:w="1024"/>
        <w:gridCol w:w="692"/>
        <w:gridCol w:w="692"/>
        <w:gridCol w:w="784"/>
      </w:tblGrid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4" w:type="dxa"/>
          </w:tcPr>
          <w:p w:rsidR="00697E5B" w:rsidRDefault="00697E5B">
            <w:pPr>
              <w:pStyle w:val="ConsPlusNormal"/>
            </w:pPr>
            <w:r>
              <w:t xml:space="preserve">Сметная стоимость объекта муниципальной </w:t>
            </w:r>
            <w:r>
              <w:lastRenderedPageBreak/>
              <w:t>собственности города Перми, тыс. руб.</w:t>
            </w:r>
          </w:p>
        </w:tc>
        <w:tc>
          <w:tcPr>
            <w:tcW w:w="6710" w:type="dxa"/>
            <w:gridSpan w:val="7"/>
          </w:tcPr>
          <w:p w:rsidR="00697E5B" w:rsidRDefault="00697E5B">
            <w:pPr>
              <w:pStyle w:val="ConsPlusNormal"/>
            </w:pPr>
            <w:r>
              <w:lastRenderedPageBreak/>
              <w:t>33424,48935, в том числе:</w:t>
            </w:r>
          </w:p>
          <w:p w:rsidR="00697E5B" w:rsidRDefault="00697E5B">
            <w:pPr>
              <w:pStyle w:val="ConsPlusNormal"/>
            </w:pPr>
            <w:r>
              <w:t>2800,000 - проектно-изыскательские работы,</w:t>
            </w:r>
          </w:p>
          <w:p w:rsidR="00697E5B" w:rsidRDefault="00697E5B">
            <w:pPr>
              <w:pStyle w:val="ConsPlusNormal"/>
            </w:pPr>
            <w:r>
              <w:lastRenderedPageBreak/>
              <w:t>30557,33535 - строительно-монтажные работы</w:t>
            </w:r>
          </w:p>
          <w:p w:rsidR="00697E5B" w:rsidRDefault="00697E5B">
            <w:pPr>
              <w:pStyle w:val="ConsPlusNormal"/>
            </w:pPr>
            <w:r>
              <w:t>67,154 - прочие виды работ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674" w:type="dxa"/>
            <w:vMerge w:val="restart"/>
          </w:tcPr>
          <w:p w:rsidR="00697E5B" w:rsidRDefault="00697E5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76" w:type="dxa"/>
            <w:gridSpan w:val="6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7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384" w:type="dxa"/>
            <w:gridSpan w:val="2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84" w:type="dxa"/>
            <w:gridSpan w:val="2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84" w:type="dxa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7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33424,48935</w:t>
            </w:r>
          </w:p>
        </w:tc>
        <w:tc>
          <w:tcPr>
            <w:tcW w:w="1024" w:type="dxa"/>
          </w:tcPr>
          <w:p w:rsidR="00697E5B" w:rsidRDefault="00697E5B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1384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30595,33535</w:t>
            </w:r>
          </w:p>
        </w:tc>
        <w:tc>
          <w:tcPr>
            <w:tcW w:w="784" w:type="dxa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7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33395,33535</w:t>
            </w:r>
          </w:p>
        </w:tc>
        <w:tc>
          <w:tcPr>
            <w:tcW w:w="1024" w:type="dxa"/>
          </w:tcPr>
          <w:p w:rsidR="00697E5B" w:rsidRDefault="00697E5B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1384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30595,33535</w:t>
            </w:r>
          </w:p>
        </w:tc>
        <w:tc>
          <w:tcPr>
            <w:tcW w:w="78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7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  <w:tc>
          <w:tcPr>
            <w:tcW w:w="10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697E5B" w:rsidRDefault="00697E5B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826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08" w:type="dxa"/>
            <w:gridSpan w:val="3"/>
          </w:tcPr>
          <w:p w:rsidR="00697E5B" w:rsidRDefault="00697E5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6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74" w:type="dxa"/>
          </w:tcPr>
          <w:p w:rsidR="00697E5B" w:rsidRDefault="00697E5B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826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3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6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2022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74" w:type="dxa"/>
          </w:tcPr>
          <w:p w:rsidR="00697E5B" w:rsidRDefault="00697E5B">
            <w:pPr>
              <w:pStyle w:val="ConsPlusNormal"/>
            </w:pPr>
            <w:r>
              <w:t xml:space="preserve">выполненные строительно-монтажные </w:t>
            </w:r>
            <w:r>
              <w:lastRenderedPageBreak/>
              <w:t>работы</w:t>
            </w:r>
          </w:p>
        </w:tc>
        <w:tc>
          <w:tcPr>
            <w:tcW w:w="2826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08" w:type="dxa"/>
            <w:gridSpan w:val="3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6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2023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74" w:type="dxa"/>
          </w:tcPr>
          <w:p w:rsidR="00697E5B" w:rsidRDefault="00697E5B">
            <w:pPr>
              <w:pStyle w:val="ConsPlusNormal"/>
            </w:pPr>
            <w:r>
              <w:t>оплата проведенного авторского надзора</w:t>
            </w:r>
          </w:p>
        </w:tc>
        <w:tc>
          <w:tcPr>
            <w:tcW w:w="2826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3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6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2.12.4.3. </w:t>
      </w:r>
      <w:hyperlink r:id="rId38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65"/>
        <w:gridCol w:w="5216"/>
        <w:gridCol w:w="1474"/>
      </w:tblGrid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65" w:type="dxa"/>
            <w:vMerge w:val="restart"/>
          </w:tcPr>
          <w:p w:rsidR="00697E5B" w:rsidRDefault="00697E5B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216" w:type="dxa"/>
          </w:tcPr>
          <w:p w:rsidR="00697E5B" w:rsidRDefault="00697E5B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474" w:type="dxa"/>
          </w:tcPr>
          <w:p w:rsidR="00697E5B" w:rsidRDefault="00697E5B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16" w:type="dxa"/>
          </w:tcPr>
          <w:p w:rsidR="00697E5B" w:rsidRDefault="00697E5B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474" w:type="dxa"/>
          </w:tcPr>
          <w:p w:rsidR="00697E5B" w:rsidRDefault="00697E5B">
            <w:pPr>
              <w:pStyle w:val="ConsPlusNormal"/>
              <w:jc w:val="center"/>
            </w:pPr>
            <w:r>
              <w:t>2022 год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16" w:type="dxa"/>
          </w:tcPr>
          <w:p w:rsidR="00697E5B" w:rsidRDefault="00697E5B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474" w:type="dxa"/>
          </w:tcPr>
          <w:p w:rsidR="00697E5B" w:rsidRDefault="00697E5B">
            <w:pPr>
              <w:pStyle w:val="ConsPlusNormal"/>
              <w:jc w:val="center"/>
            </w:pPr>
            <w:r>
              <w:t>2023 год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16" w:type="dxa"/>
          </w:tcPr>
          <w:p w:rsidR="00697E5B" w:rsidRDefault="00697E5B">
            <w:pPr>
              <w:pStyle w:val="ConsPlusNormal"/>
              <w:jc w:val="center"/>
            </w:pPr>
            <w:r>
              <w:t>оплата проведенного авторского надзора</w:t>
            </w:r>
          </w:p>
        </w:tc>
        <w:tc>
          <w:tcPr>
            <w:tcW w:w="1474" w:type="dxa"/>
          </w:tcPr>
          <w:p w:rsidR="00697E5B" w:rsidRDefault="00697E5B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697E5B" w:rsidRDefault="00697E5B">
      <w:pPr>
        <w:pStyle w:val="ConsPlusNormal"/>
        <w:sectPr w:rsidR="00697E5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2.12.5. </w:t>
      </w:r>
      <w:hyperlink r:id="rId39">
        <w:r>
          <w:rPr>
            <w:color w:val="0000FF"/>
          </w:rPr>
          <w:t>дополнить</w:t>
        </w:r>
      </w:hyperlink>
      <w:r>
        <w:t xml:space="preserve"> таблицами 22, 23 следующего содержания: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jc w:val="right"/>
      </w:pPr>
      <w:r>
        <w:t>"Таблица 22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65"/>
        <w:gridCol w:w="2134"/>
        <w:gridCol w:w="1054"/>
        <w:gridCol w:w="2835"/>
      </w:tblGrid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  <w:jc w:val="center"/>
            </w:pPr>
            <w:r>
              <w:t>3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ул. Топазная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Строительство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1.1.1.1.22. Строительство автомобильной дороги по ул. Топазная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ДДБ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протяженность построенной автомобильной дороги - 0,7 км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2024 год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-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 xml:space="preserve">Сметная стоимость </w:t>
            </w:r>
            <w:r>
              <w:lastRenderedPageBreak/>
              <w:t>объекта муниципальной собственности города Перми, тыс. руб.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lastRenderedPageBreak/>
              <w:t>6075,510, в том числе:</w:t>
            </w:r>
          </w:p>
          <w:p w:rsidR="00697E5B" w:rsidRDefault="00697E5B">
            <w:pPr>
              <w:pStyle w:val="ConsPlusNormal"/>
            </w:pPr>
            <w:r>
              <w:lastRenderedPageBreak/>
              <w:t>6075,510 - прочие виды работ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665" w:type="dxa"/>
            <w:vMerge w:val="restart"/>
          </w:tcPr>
          <w:p w:rsidR="00697E5B" w:rsidRDefault="00697E5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89" w:type="dxa"/>
            <w:gridSpan w:val="2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889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89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6075,510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697E5B" w:rsidRDefault="00697E5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35" w:type="dxa"/>
          </w:tcPr>
          <w:p w:rsidR="00697E5B" w:rsidRDefault="00697E5B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Проектная документация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-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65" w:type="dxa"/>
            <w:vMerge w:val="restart"/>
          </w:tcPr>
          <w:p w:rsidR="00697E5B" w:rsidRDefault="00697E5B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88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835" w:type="dxa"/>
          </w:tcPr>
          <w:p w:rsidR="00697E5B" w:rsidRDefault="00697E5B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188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835" w:type="dxa"/>
          </w:tcPr>
          <w:p w:rsidR="00697E5B" w:rsidRDefault="00697E5B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jc w:val="right"/>
      </w:pPr>
      <w:r>
        <w:lastRenderedPageBreak/>
        <w:t>Таблица 23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65"/>
        <w:gridCol w:w="2134"/>
        <w:gridCol w:w="1054"/>
        <w:gridCol w:w="2835"/>
      </w:tblGrid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  <w:jc w:val="center"/>
            </w:pPr>
            <w:r>
              <w:t>3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ул. Монастырская на участке от площади Трех столетий до территории Мотовилихинских заводов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Строительство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1.1.1.1.23. Строительство автомобильной дороги по ул. Монастырской на участке от площади Трех столетий до территории Мотовилихинских заводов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ДДБ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протяженность построенной автомобильной дороги - 1,8 км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2024 год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-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 xml:space="preserve">Сметная стоимость объекта муниципальной собственности города </w:t>
            </w:r>
            <w:r>
              <w:lastRenderedPageBreak/>
              <w:t>Перми, тыс. руб.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lastRenderedPageBreak/>
              <w:t>15089,334, в том числе:</w:t>
            </w:r>
          </w:p>
          <w:p w:rsidR="00697E5B" w:rsidRDefault="00697E5B">
            <w:pPr>
              <w:pStyle w:val="ConsPlusNormal"/>
            </w:pPr>
            <w:r>
              <w:t>15089,334 - проектно-изыскательские работы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  <w:vMerge w:val="restart"/>
          </w:tcPr>
          <w:p w:rsidR="00697E5B" w:rsidRDefault="00697E5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89" w:type="dxa"/>
            <w:gridSpan w:val="2"/>
            <w:vAlign w:val="center"/>
          </w:tcPr>
          <w:p w:rsidR="00697E5B" w:rsidRDefault="00697E5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889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89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15089,334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697E5B" w:rsidRDefault="00697E5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35" w:type="dxa"/>
          </w:tcPr>
          <w:p w:rsidR="00697E5B" w:rsidRDefault="00697E5B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Проектная документация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-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протокол ИК от 18 октября 2023 г. N 13</w:t>
            </w:r>
          </w:p>
        </w:tc>
      </w:tr>
      <w:tr w:rsidR="00697E5B">
        <w:tc>
          <w:tcPr>
            <w:tcW w:w="364" w:type="dxa"/>
          </w:tcPr>
          <w:p w:rsidR="00697E5B" w:rsidRDefault="00697E5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65" w:type="dxa"/>
          </w:tcPr>
          <w:p w:rsidR="00697E5B" w:rsidRDefault="00697E5B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23" w:type="dxa"/>
            <w:gridSpan w:val="3"/>
          </w:tcPr>
          <w:p w:rsidR="00697E5B" w:rsidRDefault="00697E5B">
            <w:pPr>
              <w:pStyle w:val="ConsPlusNormal"/>
            </w:pPr>
            <w:r>
              <w:t>-</w:t>
            </w:r>
          </w:p>
        </w:tc>
      </w:tr>
      <w:tr w:rsidR="00697E5B">
        <w:tc>
          <w:tcPr>
            <w:tcW w:w="3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65" w:type="dxa"/>
            <w:vMerge w:val="restart"/>
          </w:tcPr>
          <w:p w:rsidR="00697E5B" w:rsidRDefault="00697E5B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88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835" w:type="dxa"/>
          </w:tcPr>
          <w:p w:rsidR="00697E5B" w:rsidRDefault="00697E5B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97E5B">
        <w:tc>
          <w:tcPr>
            <w:tcW w:w="3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6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188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835" w:type="dxa"/>
          </w:tcPr>
          <w:p w:rsidR="00697E5B" w:rsidRDefault="00697E5B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3. В </w:t>
      </w:r>
      <w:hyperlink r:id="rId4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Перми":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41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sectPr w:rsidR="00697E5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8"/>
        <w:gridCol w:w="1262"/>
        <w:gridCol w:w="325"/>
        <w:gridCol w:w="593"/>
        <w:gridCol w:w="678"/>
        <w:gridCol w:w="507"/>
        <w:gridCol w:w="678"/>
        <w:gridCol w:w="763"/>
        <w:gridCol w:w="1838"/>
        <w:gridCol w:w="1548"/>
        <w:gridCol w:w="1104"/>
        <w:gridCol w:w="1104"/>
        <w:gridCol w:w="1104"/>
        <w:gridCol w:w="1104"/>
        <w:gridCol w:w="1104"/>
      </w:tblGrid>
      <w:tr w:rsidR="00697E5B" w:rsidTr="00697E5B">
        <w:tc>
          <w:tcPr>
            <w:tcW w:w="283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632" w:type="pct"/>
            <w:vMerge w:val="restart"/>
          </w:tcPr>
          <w:p w:rsidR="00697E5B" w:rsidRDefault="00697E5B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68" w:type="pct"/>
          </w:tcPr>
          <w:p w:rsidR="00697E5B" w:rsidRDefault="00697E5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697E5B" w:rsidRDefault="00697E5B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24" w:type="pct"/>
          </w:tcPr>
          <w:p w:rsidR="00697E5B" w:rsidRDefault="00697E5B">
            <w:pPr>
              <w:pStyle w:val="ConsPlusNormal"/>
              <w:jc w:val="center"/>
            </w:pPr>
            <w:r>
              <w:t>54096,0</w:t>
            </w:r>
          </w:p>
        </w:tc>
        <w:tc>
          <w:tcPr>
            <w:tcW w:w="164" w:type="pc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697E5B" w:rsidRDefault="00697E5B">
            <w:pPr>
              <w:pStyle w:val="ConsPlusNormal"/>
              <w:jc w:val="center"/>
            </w:pPr>
            <w:r>
              <w:t>81254,0</w:t>
            </w:r>
          </w:p>
        </w:tc>
        <w:tc>
          <w:tcPr>
            <w:tcW w:w="254" w:type="pct"/>
          </w:tcPr>
          <w:p w:rsidR="00697E5B" w:rsidRDefault="00697E5B">
            <w:pPr>
              <w:pStyle w:val="ConsPlusNormal"/>
              <w:jc w:val="center"/>
            </w:pPr>
            <w:r>
              <w:t>113330,0</w:t>
            </w:r>
          </w:p>
        </w:tc>
        <w:tc>
          <w:tcPr>
            <w:tcW w:w="407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28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279682,36616</w:t>
            </w:r>
          </w:p>
        </w:tc>
        <w:tc>
          <w:tcPr>
            <w:tcW w:w="402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266292,57984</w:t>
            </w:r>
          </w:p>
        </w:tc>
        <w:tc>
          <w:tcPr>
            <w:tcW w:w="372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311030,45055</w:t>
            </w:r>
          </w:p>
        </w:tc>
        <w:tc>
          <w:tcPr>
            <w:tcW w:w="372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176944,23383</w:t>
            </w:r>
          </w:p>
        </w:tc>
        <w:tc>
          <w:tcPr>
            <w:tcW w:w="372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300000,000</w:t>
            </w:r>
          </w:p>
        </w:tc>
      </w:tr>
      <w:tr w:rsidR="00697E5B" w:rsidTr="00697E5B">
        <w:trPr>
          <w:trHeight w:val="269"/>
        </w:trPr>
        <w:tc>
          <w:tcPr>
            <w:tcW w:w="283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3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8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9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7,904</w:t>
            </w:r>
          </w:p>
        </w:tc>
        <w:tc>
          <w:tcPr>
            <w:tcW w:w="22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0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0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7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7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72" w:type="pct"/>
            <w:vMerge/>
          </w:tcPr>
          <w:p w:rsidR="00697E5B" w:rsidRDefault="00697E5B">
            <w:pPr>
              <w:pStyle w:val="ConsPlusNormal"/>
            </w:pPr>
          </w:p>
        </w:tc>
      </w:tr>
      <w:tr w:rsidR="00697E5B" w:rsidTr="00697E5B">
        <w:tc>
          <w:tcPr>
            <w:tcW w:w="283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3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8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9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2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2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5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0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7148,215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83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3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8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9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2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2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5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0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267359,17795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134709,78363</w:t>
            </w:r>
          </w:p>
        </w:tc>
      </w:tr>
      <w:tr w:rsidR="00697E5B" w:rsidTr="00697E5B">
        <w:tc>
          <w:tcPr>
            <w:tcW w:w="283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3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8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9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2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2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5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0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sectPr w:rsidR="00697E5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3.2. </w:t>
      </w:r>
      <w:hyperlink r:id="rId42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68"/>
        <w:gridCol w:w="412"/>
        <w:gridCol w:w="299"/>
        <w:gridCol w:w="481"/>
        <w:gridCol w:w="307"/>
        <w:gridCol w:w="481"/>
        <w:gridCol w:w="569"/>
        <w:gridCol w:w="2366"/>
        <w:gridCol w:w="1987"/>
        <w:gridCol w:w="1183"/>
        <w:gridCol w:w="1000"/>
        <w:gridCol w:w="960"/>
        <w:gridCol w:w="864"/>
        <w:gridCol w:w="912"/>
      </w:tblGrid>
      <w:tr w:rsidR="00697E5B" w:rsidTr="00697E5B">
        <w:tc>
          <w:tcPr>
            <w:tcW w:w="283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632" w:type="pct"/>
            <w:vMerge w:val="restart"/>
          </w:tcPr>
          <w:p w:rsidR="00697E5B" w:rsidRDefault="00697E5B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168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7" w:type="pct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7230,000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83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632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8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9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2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2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54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07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3.3. </w:t>
      </w:r>
      <w:hyperlink r:id="rId43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1"/>
        <w:gridCol w:w="1987"/>
        <w:gridCol w:w="1517"/>
        <w:gridCol w:w="1517"/>
        <w:gridCol w:w="1406"/>
        <w:gridCol w:w="1406"/>
        <w:gridCol w:w="1406"/>
      </w:tblGrid>
      <w:tr w:rsidR="00697E5B" w:rsidTr="00697E5B">
        <w:tc>
          <w:tcPr>
            <w:tcW w:w="2550" w:type="pct"/>
            <w:vMerge w:val="restart"/>
          </w:tcPr>
          <w:p w:rsidR="00697E5B" w:rsidRDefault="00697E5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1261009,86449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1073805,83968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429713,04713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728828,78363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288619,4075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325202,711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594119,000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134709,78363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>3.4. строки "</w:t>
      </w:r>
      <w:hyperlink r:id="rId44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5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1"/>
        <w:gridCol w:w="1987"/>
        <w:gridCol w:w="1517"/>
        <w:gridCol w:w="1517"/>
        <w:gridCol w:w="1406"/>
        <w:gridCol w:w="1406"/>
        <w:gridCol w:w="1406"/>
      </w:tblGrid>
      <w:tr w:rsidR="00697E5B" w:rsidTr="00697E5B">
        <w:tc>
          <w:tcPr>
            <w:tcW w:w="2550" w:type="pct"/>
            <w:vMerge w:val="restart"/>
          </w:tcPr>
          <w:p w:rsidR="00697E5B" w:rsidRDefault="00697E5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1076552,47052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429713,04713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728828,78363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290887,07328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325202,711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594119,000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134709,78363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550" w:type="pct"/>
            <w:vMerge w:val="restart"/>
          </w:tcPr>
          <w:p w:rsidR="00697E5B" w:rsidRDefault="00697E5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1076552,47052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429713,04713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728828,78363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290887,07328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325202,711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594119,000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134709,78363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550" w:type="pct"/>
            <w:vMerge w:val="restart"/>
          </w:tcPr>
          <w:p w:rsidR="00697E5B" w:rsidRDefault="00697E5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1076552,47052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429713,04713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728828,78363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290887,07328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325202,711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594119,000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134709,78363</w:t>
            </w:r>
          </w:p>
        </w:tc>
      </w:tr>
      <w:tr w:rsidR="00697E5B" w:rsidTr="00697E5B">
        <w:tc>
          <w:tcPr>
            <w:tcW w:w="2550" w:type="pct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28" w:type="pct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02" w:type="pct"/>
          </w:tcPr>
          <w:p w:rsidR="00697E5B" w:rsidRDefault="00697E5B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2" w:type="pct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lastRenderedPageBreak/>
        <w:t xml:space="preserve">3.5. </w:t>
      </w:r>
      <w:hyperlink r:id="rId47">
        <w:r>
          <w:rPr>
            <w:color w:val="0000FF"/>
          </w:rPr>
          <w:t>приложение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jc w:val="center"/>
      </w:pPr>
      <w:r>
        <w:t>"ПЕРЕЧЕНЬ ОБЪЕКТОВ,</w:t>
      </w:r>
    </w:p>
    <w:p w:rsidR="00697E5B" w:rsidRDefault="00697E5B">
      <w:pPr>
        <w:pStyle w:val="ConsPlusNormal"/>
        <w:jc w:val="center"/>
      </w:pPr>
      <w:r>
        <w:t>подлежащих капитальному ремонту за счет средств бюджета</w:t>
      </w:r>
    </w:p>
    <w:p w:rsidR="00697E5B" w:rsidRDefault="00697E5B">
      <w:pPr>
        <w:pStyle w:val="ConsPlusNormal"/>
        <w:jc w:val="center"/>
      </w:pPr>
      <w:r>
        <w:t>города Перми, подпрограммы 1.2 "Повышение уровня</w:t>
      </w:r>
    </w:p>
    <w:p w:rsidR="00697E5B" w:rsidRDefault="00697E5B">
      <w:pPr>
        <w:pStyle w:val="ConsPlusNormal"/>
        <w:jc w:val="center"/>
      </w:pPr>
      <w:r>
        <w:t>нормативного состояния автомобильных дорог и дорожных</w:t>
      </w:r>
    </w:p>
    <w:p w:rsidR="00697E5B" w:rsidRDefault="00697E5B">
      <w:pPr>
        <w:pStyle w:val="ConsPlusNormal"/>
        <w:jc w:val="center"/>
      </w:pPr>
      <w:r>
        <w:t>сооружений в городе Перми" муниципальной программы "Развитие</w:t>
      </w:r>
    </w:p>
    <w:p w:rsidR="00697E5B" w:rsidRDefault="00697E5B">
      <w:pPr>
        <w:pStyle w:val="ConsPlusNormal"/>
        <w:jc w:val="center"/>
      </w:pPr>
      <w:r>
        <w:t>автомобильных дорог и дорожных сооружений в городе Перми"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104"/>
        <w:gridCol w:w="1204"/>
        <w:gridCol w:w="1204"/>
        <w:gridCol w:w="1587"/>
        <w:gridCol w:w="1624"/>
        <w:gridCol w:w="1504"/>
        <w:gridCol w:w="1504"/>
        <w:gridCol w:w="1504"/>
        <w:gridCol w:w="1504"/>
      </w:tblGrid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2408" w:type="dxa"/>
            <w:gridSpan w:val="2"/>
          </w:tcPr>
          <w:p w:rsidR="00697E5B" w:rsidRDefault="00697E5B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587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640" w:type="dxa"/>
            <w:gridSpan w:val="5"/>
          </w:tcPr>
          <w:p w:rsidR="00697E5B" w:rsidRDefault="00697E5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587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2026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3739" w:type="dxa"/>
            <w:gridSpan w:val="9"/>
          </w:tcPr>
          <w:p w:rsidR="00697E5B" w:rsidRDefault="00697E5B">
            <w:pPr>
              <w:pStyle w:val="ConsPlusNormal"/>
            </w:pPr>
            <w:r>
              <w:t>Подпрограмма 1.2. Повышение уровня нормативного состояния автомобильных дорог и дорожных сооружений в городе Перми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739" w:type="dxa"/>
            <w:gridSpan w:val="9"/>
          </w:tcPr>
          <w:p w:rsidR="00697E5B" w:rsidRDefault="00697E5B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512" w:type="dxa"/>
            <w:gridSpan w:val="3"/>
            <w:vMerge w:val="restart"/>
          </w:tcPr>
          <w:p w:rsidR="00697E5B" w:rsidRDefault="00697E5B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266873,57216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259144,36509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311030,45055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176944,23383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300000,000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512" w:type="dxa"/>
            <w:gridSpan w:val="3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7148,215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512" w:type="dxa"/>
            <w:gridSpan w:val="3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690458,62978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267359,17795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134709,78363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512" w:type="dxa"/>
            <w:gridSpan w:val="3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94290,26459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ул. Самаркандская (11000,0 кв. м)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93434,00034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114900,04072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103447,22675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87,966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Комсомольский проспект (29632,0 кв. м)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196998,60159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172712,21164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69160,34213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ул. Петропавловская от ул. Попова до Комсомольского проспекта (58873,0 кв. м)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51243,10137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112816,06984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7060,249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1.2.1.1.1.1.4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ул. Крупской от ул. Лебедева до ул. Дружбы (14983,0 кв. м)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826,9692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1.2.1.1.1.1.5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ул. Сибирская от ул. Монастырской до ул. Пермской (7577,0 кв. м)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166951,48939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4820,13487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25045,84061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1.2.1.1.1.1.6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 xml:space="preserve">ул. Сибирская от ул. Пермской до </w:t>
            </w:r>
            <w:r>
              <w:lastRenderedPageBreak/>
              <w:t>площади Карла Маркса (30000,0 кв. м)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147896,50983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445500,31815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659034,200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185246,38947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84,08185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1.2.1.1.1.1.7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капитальный ремонт автомобильной дороги по ул. Монастырской ("Площадь Европы") (1800,0 кв. м)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7804,900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52894,29491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34094,900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26604,29491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1.2.1.1.1.1.8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 xml:space="preserve">капитальный ремонт ул. Соликамской, включая автодорожный мост через реку Каму от ул. Первомайской до ул. </w:t>
            </w:r>
            <w:proofErr w:type="spellStart"/>
            <w:r>
              <w:t>Карбышева</w:t>
            </w:r>
            <w:proofErr w:type="spellEnd"/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48233,900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1.2.1.1.1.1.9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 xml:space="preserve">капитальный ремонт ул. Мира на участке от транспортной развязки на пересечении улиц Мира, Стахановской, Карпинского до </w:t>
            </w:r>
            <w:r>
              <w:lastRenderedPageBreak/>
              <w:t>шоссе Космонавтов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01.01.2025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19908,711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300000,000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1.2.1.1.1.1.10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ул. Борчанинова на участке от ул. Ленина до ул. Пушкина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25858,23639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134709,78363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1.2.1.1.1.1.11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ул. Советской на участке от проспекта Комсомольского до ул. Сибирской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53588,29608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82112,78848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78652,09974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512" w:type="dxa"/>
            <w:gridSpan w:val="3"/>
          </w:tcPr>
          <w:p w:rsidR="00697E5B" w:rsidRDefault="00697E5B">
            <w:pPr>
              <w:pStyle w:val="ConsPlusNormal"/>
            </w:pPr>
            <w:r>
              <w:t>количество искусственных дорожных сооружений, приведенных в нормативное состояние в рамках капитального ремонта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76421,15928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148258,47325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494119,000 &lt;2&gt;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1.2.1.1.1.2.1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Мулянку</w:t>
            </w:r>
            <w:proofErr w:type="spellEnd"/>
            <w:r>
              <w:t xml:space="preserve"> на ул. Красина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01.01.2026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334182,900 &lt;2&gt;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путепровод станции Блочная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55315,23928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148258,47325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4526,600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1.2.1.1.1.2.3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21105,920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1.2.1.1.1.2.4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ул. Промышленная, 127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01.01.2026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155409,500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512" w:type="dxa"/>
            <w:gridSpan w:val="3"/>
            <w:vMerge w:val="restart"/>
          </w:tcPr>
          <w:p w:rsidR="00697E5B" w:rsidRDefault="00697E5B">
            <w:pPr>
              <w:pStyle w:val="ConsPlusNormal"/>
            </w:pPr>
            <w:r>
              <w:t xml:space="preserve">количество объектов, в отношении которых выполнена корректировка проектно-сметной </w:t>
            </w:r>
            <w:r>
              <w:lastRenderedPageBreak/>
              <w:t>документации на капитальный ремонт автомобильной дороги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7230,000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512" w:type="dxa"/>
            <w:gridSpan w:val="3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ул. Петропавловская от ул. Попова до Комсомольского проспекта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685,7864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1.2.1.1.1.3.2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ул. Василия Каменского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8725,512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1.2.1.1.1.3.3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ул. Самаркандская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8603,3568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1.2.1.1.1.3.4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Комсомольский проспект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7230,000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4512" w:type="dxa"/>
            <w:gridSpan w:val="3"/>
          </w:tcPr>
          <w:p w:rsidR="00697E5B" w:rsidRDefault="00697E5B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искусственного дорожного сооружения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1.2.1.1.1.4.1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Мулянку</w:t>
            </w:r>
            <w:proofErr w:type="spellEnd"/>
            <w:r>
              <w:t xml:space="preserve"> на ул. Красина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4512" w:type="dxa"/>
            <w:gridSpan w:val="3"/>
          </w:tcPr>
          <w:p w:rsidR="00697E5B" w:rsidRDefault="00697E5B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1913,43819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5238,600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1.2.1.1.1.5.1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1.2.1.1.1.5.2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путепровод станции Блочная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5238,600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1.2.1.1.1.5.3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1913,43819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4512" w:type="dxa"/>
            <w:gridSpan w:val="3"/>
            <w:vMerge w:val="restart"/>
          </w:tcPr>
          <w:p w:rsidR="00697E5B" w:rsidRDefault="00697E5B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114,25637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41,04087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512" w:type="dxa"/>
            <w:gridSpan w:val="3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1.2.1.1.1.6.1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Комсомольский проспект от ул. Монастырской до ул. Чкалова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114,25637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0,00087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1.2.1.1.1.6.2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ул. Самаркандская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41,040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4512" w:type="dxa"/>
            <w:gridSpan w:val="3"/>
            <w:vMerge w:val="restart"/>
          </w:tcPr>
          <w:p w:rsidR="00697E5B" w:rsidRDefault="00697E5B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52115,84948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512" w:type="dxa"/>
            <w:gridSpan w:val="3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116605,64842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1.2.1.1.1.7.1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ул. Яблочкова от ул. Куйбышева до ул. Солдатова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5214,400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1.2.1.1.1.7.2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 xml:space="preserve">капитальный ремонт ул. Соликамской, включая автодорожный мост через реку Каму от ул. Первомайской до ул. </w:t>
            </w:r>
            <w:proofErr w:type="spellStart"/>
            <w:r>
              <w:t>Карбышева</w:t>
            </w:r>
            <w:proofErr w:type="spellEnd"/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8032,900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1.2.1.1.1.7.3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капитальный ремонт ул. Мира на участке от транспортной развязки на пересечении улиц Мира, Стахановской, Карпинского до шоссе Космонавтов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26335,4175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79006,2525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1.2.1.1.1.7.4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ул. Советской на участке от проспекта Комсомольского до ул. Сибирской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3751,18073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11253,54217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1.2.1.1.1.7.5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ул. Борчанинова на участке от ул. Ленина до ул. Пушкина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8781,95125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26345,85375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количество оплаченных исполнительских листов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19773,3486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104" w:type="dxa"/>
          </w:tcPr>
          <w:p w:rsidR="00697E5B" w:rsidRDefault="00697E5B">
            <w:pPr>
              <w:pStyle w:val="ConsPlusNormal"/>
            </w:pPr>
            <w:r>
              <w:t>нераспределенный резерв на капитальный ремонт автомобильных дорог и искусственных дорожных сооружений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0,14069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0,00392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5956" w:type="dxa"/>
            <w:gridSpan w:val="4"/>
            <w:vMerge w:val="restart"/>
          </w:tcPr>
          <w:p w:rsidR="00697E5B" w:rsidRDefault="00697E5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1110435,81152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1065685,7344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429713,04713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728828,78363</w:t>
            </w:r>
          </w:p>
        </w:tc>
      </w:tr>
      <w:tr w:rsidR="00697E5B">
        <w:tc>
          <w:tcPr>
            <w:tcW w:w="5956" w:type="dxa"/>
            <w:gridSpan w:val="4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291176,89234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280872,19275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325202,711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594119,000</w:t>
            </w:r>
          </w:p>
        </w:tc>
      </w:tr>
      <w:tr w:rsidR="00697E5B">
        <w:tc>
          <w:tcPr>
            <w:tcW w:w="5956" w:type="dxa"/>
            <w:gridSpan w:val="4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5956" w:type="dxa"/>
            <w:gridSpan w:val="4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690458,62978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104510,33613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134709,78363</w:t>
            </w:r>
          </w:p>
        </w:tc>
      </w:tr>
      <w:tr w:rsidR="00697E5B">
        <w:tc>
          <w:tcPr>
            <w:tcW w:w="5956" w:type="dxa"/>
            <w:gridSpan w:val="4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94290,26459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</w:tcPr>
          <w:p w:rsidR="00697E5B" w:rsidRDefault="00697E5B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739" w:type="dxa"/>
            <w:gridSpan w:val="9"/>
          </w:tcPr>
          <w:p w:rsidR="00697E5B" w:rsidRDefault="00697E5B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697E5B">
        <w:tc>
          <w:tcPr>
            <w:tcW w:w="14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04" w:type="dxa"/>
            <w:vMerge w:val="restart"/>
          </w:tcPr>
          <w:p w:rsidR="00697E5B" w:rsidRDefault="00697E5B">
            <w:pPr>
              <w:pStyle w:val="ConsPlusNormal"/>
            </w:pPr>
            <w:r>
              <w:t>ул. Уральская - ул. Розалии Землячки - ул. 1905 года (включая разворотное кольцо "Висим")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2267,66578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14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4097,61419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211,63305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5956" w:type="dxa"/>
            <w:gridSpan w:val="4"/>
            <w:vMerge w:val="restart"/>
          </w:tcPr>
          <w:p w:rsidR="00697E5B" w:rsidRDefault="00697E5B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4110,94069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2479,29883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5956" w:type="dxa"/>
            <w:gridSpan w:val="4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2267,66578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5956" w:type="dxa"/>
            <w:gridSpan w:val="4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  <w:tr w:rsidR="00697E5B">
        <w:tc>
          <w:tcPr>
            <w:tcW w:w="5956" w:type="dxa"/>
            <w:gridSpan w:val="4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587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97E5B" w:rsidRDefault="00697E5B">
            <w:pPr>
              <w:pStyle w:val="ConsPlusNormal"/>
              <w:jc w:val="center"/>
            </w:pPr>
            <w:r>
              <w:t>4097,61419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211,63305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0,0</w:t>
            </w:r>
          </w:p>
        </w:tc>
      </w:tr>
    </w:tbl>
    <w:p w:rsidR="00697E5B" w:rsidRDefault="00697E5B">
      <w:pPr>
        <w:pStyle w:val="ConsPlusNormal"/>
        <w:sectPr w:rsidR="00697E5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>--------------------------------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>&lt;2&gt; Условно утвержденные расходы - 200000,000 тыс. руб.".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 xml:space="preserve">4. В разделе "Таблица показателей конечного результата муниципальной программы "Развитие автомобильных дорог и дорожных сооружений в городе Перми" </w:t>
      </w:r>
      <w:hyperlink r:id="rId48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5613"/>
        <w:gridCol w:w="409"/>
        <w:gridCol w:w="544"/>
        <w:gridCol w:w="544"/>
        <w:gridCol w:w="544"/>
        <w:gridCol w:w="544"/>
        <w:gridCol w:w="544"/>
      </w:tblGrid>
      <w:tr w:rsidR="00697E5B">
        <w:tc>
          <w:tcPr>
            <w:tcW w:w="340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42" w:type="dxa"/>
            <w:gridSpan w:val="7"/>
          </w:tcPr>
          <w:p w:rsidR="00697E5B" w:rsidRDefault="00697E5B">
            <w:pPr>
              <w:pStyle w:val="ConsPlusNormal"/>
            </w:pPr>
            <w:r>
              <w:t>Цель: 1. Повышение уровня безопасности и качества автомобильных дорог путем развития улично-дорожной сети, иных объектов капитального строительства транспортной инфраструктуры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613" w:type="dxa"/>
          </w:tcPr>
          <w:p w:rsidR="00697E5B" w:rsidRDefault="00697E5B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-</w:t>
            </w:r>
          </w:p>
        </w:tc>
      </w:tr>
      <w:tr w:rsidR="00697E5B"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613" w:type="dxa"/>
          </w:tcPr>
          <w:p w:rsidR="00697E5B" w:rsidRDefault="00697E5B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84,1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86,6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86,6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86,7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86,8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5. В </w:t>
      </w:r>
      <w:hyperlink r:id="rId49">
        <w:r>
          <w:rPr>
            <w:color w:val="0000FF"/>
          </w:rPr>
          <w:t>приложении 1</w:t>
        </w:r>
      </w:hyperlink>
      <w:r>
        <w:t>: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 xml:space="preserve">5.1. после </w:t>
      </w:r>
      <w:hyperlink r:id="rId50">
        <w:r>
          <w:rPr>
            <w:color w:val="0000FF"/>
          </w:rPr>
          <w:t>строки 1.1.1.1</w:t>
        </w:r>
      </w:hyperlink>
      <w:r>
        <w:t xml:space="preserve"> дополнить строками 1.1.1.1.10, 1.1.1.1.10.1, "Итого по мероприятию 1.1.1.1.10, в том числе по источникам финансирования" следующего содержания:</w:t>
      </w:r>
    </w:p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sectPr w:rsidR="00697E5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29"/>
        <w:gridCol w:w="1644"/>
        <w:gridCol w:w="1204"/>
        <w:gridCol w:w="1204"/>
        <w:gridCol w:w="1871"/>
        <w:gridCol w:w="409"/>
        <w:gridCol w:w="340"/>
        <w:gridCol w:w="2134"/>
        <w:gridCol w:w="1384"/>
      </w:tblGrid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1.1.1.1.10</w:t>
            </w:r>
          </w:p>
        </w:tc>
        <w:tc>
          <w:tcPr>
            <w:tcW w:w="12219" w:type="dxa"/>
            <w:gridSpan w:val="9"/>
          </w:tcPr>
          <w:p w:rsidR="00697E5B" w:rsidRDefault="00697E5B">
            <w:pPr>
              <w:pStyle w:val="ConsPlusNormal"/>
            </w:pPr>
            <w:r>
              <w:t>Реконструкция ул. Героев Хасана от ул. Хлебозаводской до ул. Василия Васильева</w:t>
            </w:r>
          </w:p>
        </w:tc>
      </w:tr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2029" w:type="dxa"/>
          </w:tcPr>
          <w:p w:rsidR="00697E5B" w:rsidRDefault="00697E5B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 (невыполнение показателя за отчетный год)</w:t>
            </w:r>
          </w:p>
        </w:tc>
        <w:tc>
          <w:tcPr>
            <w:tcW w:w="1644" w:type="dxa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871" w:type="dxa"/>
          </w:tcPr>
          <w:p w:rsidR="00697E5B" w:rsidRDefault="00697E5B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2699,019</w:t>
            </w:r>
          </w:p>
        </w:tc>
      </w:tr>
      <w:tr w:rsidR="00697E5B">
        <w:tc>
          <w:tcPr>
            <w:tcW w:w="9965" w:type="dxa"/>
            <w:gridSpan w:val="8"/>
          </w:tcPr>
          <w:p w:rsidR="00697E5B" w:rsidRDefault="00697E5B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2699,019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5.2. </w:t>
      </w:r>
      <w:hyperlink r:id="rId51">
        <w:r>
          <w:rPr>
            <w:color w:val="0000FF"/>
          </w:rPr>
          <w:t>строки 1.1.1.1.18.1</w:t>
        </w:r>
      </w:hyperlink>
      <w:r>
        <w:t>, "</w:t>
      </w:r>
      <w:hyperlink r:id="rId52">
        <w:r>
          <w:rPr>
            <w:color w:val="0000FF"/>
          </w:rPr>
          <w:t>Итого</w:t>
        </w:r>
      </w:hyperlink>
      <w:r>
        <w:t xml:space="preserve"> по мероприятию 1.1.1.1.18,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29"/>
        <w:gridCol w:w="1644"/>
        <w:gridCol w:w="1204"/>
        <w:gridCol w:w="1204"/>
        <w:gridCol w:w="1871"/>
        <w:gridCol w:w="409"/>
        <w:gridCol w:w="340"/>
        <w:gridCol w:w="2134"/>
        <w:gridCol w:w="1384"/>
      </w:tblGrid>
      <w:tr w:rsidR="00697E5B">
        <w:tc>
          <w:tcPr>
            <w:tcW w:w="12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1.1.1.1.18.1</w:t>
            </w:r>
          </w:p>
        </w:tc>
        <w:tc>
          <w:tcPr>
            <w:tcW w:w="2029" w:type="dxa"/>
            <w:vMerge w:val="restart"/>
          </w:tcPr>
          <w:p w:rsidR="00697E5B" w:rsidRDefault="00697E5B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6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01.06.2024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71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2419,200</w:t>
            </w:r>
          </w:p>
        </w:tc>
      </w:tr>
      <w:tr w:rsidR="00697E5B">
        <w:tc>
          <w:tcPr>
            <w:tcW w:w="12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029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871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09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468,063</w:t>
            </w:r>
          </w:p>
        </w:tc>
      </w:tr>
      <w:tr w:rsidR="00697E5B">
        <w:tc>
          <w:tcPr>
            <w:tcW w:w="12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029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6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871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09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340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8661,70309</w:t>
            </w:r>
          </w:p>
        </w:tc>
      </w:tr>
      <w:tr w:rsidR="00697E5B">
        <w:tc>
          <w:tcPr>
            <w:tcW w:w="9965" w:type="dxa"/>
            <w:gridSpan w:val="8"/>
            <w:vMerge w:val="restart"/>
          </w:tcPr>
          <w:p w:rsidR="00697E5B" w:rsidRDefault="00697E5B">
            <w:pPr>
              <w:pStyle w:val="ConsPlusNormal"/>
            </w:pPr>
            <w:r>
              <w:t>Итого по мероприятию 1.1.1.1.18,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11548,96609</w:t>
            </w:r>
          </w:p>
        </w:tc>
      </w:tr>
      <w:tr w:rsidR="00697E5B">
        <w:tc>
          <w:tcPr>
            <w:tcW w:w="9965" w:type="dxa"/>
            <w:gridSpan w:val="8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2419,200</w:t>
            </w:r>
          </w:p>
        </w:tc>
      </w:tr>
      <w:tr w:rsidR="00697E5B">
        <w:tc>
          <w:tcPr>
            <w:tcW w:w="9965" w:type="dxa"/>
            <w:gridSpan w:val="8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468,063</w:t>
            </w:r>
          </w:p>
        </w:tc>
      </w:tr>
      <w:tr w:rsidR="00697E5B">
        <w:tc>
          <w:tcPr>
            <w:tcW w:w="9965" w:type="dxa"/>
            <w:gridSpan w:val="8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8661,70309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5.3. </w:t>
      </w:r>
      <w:hyperlink r:id="rId53">
        <w:r>
          <w:rPr>
            <w:color w:val="0000FF"/>
          </w:rPr>
          <w:t>строку 1.1.1.1.21.1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29"/>
        <w:gridCol w:w="1644"/>
        <w:gridCol w:w="1204"/>
        <w:gridCol w:w="1204"/>
        <w:gridCol w:w="1871"/>
        <w:gridCol w:w="409"/>
        <w:gridCol w:w="340"/>
        <w:gridCol w:w="2134"/>
        <w:gridCol w:w="1384"/>
      </w:tblGrid>
      <w:tr w:rsidR="00697E5B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1.1.1.1.21.1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2739,100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5.4. после </w:t>
      </w:r>
      <w:hyperlink r:id="rId54">
        <w:r>
          <w:rPr>
            <w:color w:val="0000FF"/>
          </w:rPr>
          <w:t>строки 1.1.1.1.21.1</w:t>
        </w:r>
      </w:hyperlink>
      <w:r>
        <w:t xml:space="preserve"> дополнить строкой 1.1.1.1.21.2 следующего содержания: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29"/>
        <w:gridCol w:w="1644"/>
        <w:gridCol w:w="1204"/>
        <w:gridCol w:w="1204"/>
        <w:gridCol w:w="1871"/>
        <w:gridCol w:w="409"/>
        <w:gridCol w:w="340"/>
        <w:gridCol w:w="2134"/>
        <w:gridCol w:w="1384"/>
      </w:tblGrid>
      <w:tr w:rsidR="00697E5B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1.1.1.1.21.2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</w:pPr>
            <w:r>
              <w:t xml:space="preserve">количество оценочных отчетов, по которым </w:t>
            </w:r>
            <w:r>
              <w:lastRenderedPageBreak/>
              <w:t>проведена оценка рыночной стоимости земельных участков и объектов недвижимости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 xml:space="preserve">количество оценочных отчетов, по </w:t>
            </w:r>
            <w:r>
              <w:lastRenderedPageBreak/>
              <w:t>которым проведена оценка рыночной стоимости земельных участков и объектов недвижимости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97E5B" w:rsidRDefault="00697E5B">
            <w:pPr>
              <w:pStyle w:val="ConsPlusNormal"/>
              <w:jc w:val="center"/>
            </w:pPr>
            <w:r>
              <w:t>14,500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5.5. после </w:t>
      </w:r>
      <w:hyperlink r:id="rId55">
        <w:r>
          <w:rPr>
            <w:color w:val="0000FF"/>
          </w:rPr>
          <w:t>строки</w:t>
        </w:r>
      </w:hyperlink>
      <w:r>
        <w:t xml:space="preserve"> "Итого по мероприятию 1.1.1.1.21, в том числе по источникам финансирования" дополнить строками 1.1.1.1.22, 1.1.1.1.22.1, "Итого по мероприятию 1.1.1.1.22, в том числе по источникам финансирования", 1.1.1.1.23, 1.1.1.1.23.1, 1.1.1.1.23.2, "Итого по мероприятию 1.1.1.1.23, в том числе по источникам финансирования" следующего содержания: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29"/>
        <w:gridCol w:w="1644"/>
        <w:gridCol w:w="1204"/>
        <w:gridCol w:w="1204"/>
        <w:gridCol w:w="1871"/>
        <w:gridCol w:w="409"/>
        <w:gridCol w:w="340"/>
        <w:gridCol w:w="2134"/>
        <w:gridCol w:w="1384"/>
      </w:tblGrid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t>1.1.1.1.22</w:t>
            </w:r>
          </w:p>
        </w:tc>
        <w:tc>
          <w:tcPr>
            <w:tcW w:w="12219" w:type="dxa"/>
            <w:gridSpan w:val="9"/>
          </w:tcPr>
          <w:p w:rsidR="00697E5B" w:rsidRDefault="00697E5B">
            <w:pPr>
              <w:pStyle w:val="ConsPlusNormal"/>
            </w:pPr>
            <w:r>
              <w:t>Строительство автомобильной дороги по ул. Топазной</w:t>
            </w:r>
          </w:p>
        </w:tc>
      </w:tr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t>1.1.1.1.22.1</w:t>
            </w:r>
          </w:p>
        </w:tc>
        <w:tc>
          <w:tcPr>
            <w:tcW w:w="2029" w:type="dxa"/>
          </w:tcPr>
          <w:p w:rsidR="00697E5B" w:rsidRDefault="00697E5B">
            <w:pPr>
              <w:pStyle w:val="ConsPlusNormal"/>
            </w:pPr>
            <w:r>
              <w:t>выполнение проектно-изыскательских работ (невыполнение показателя за отчетный год)</w:t>
            </w:r>
          </w:p>
        </w:tc>
        <w:tc>
          <w:tcPr>
            <w:tcW w:w="1644" w:type="dxa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</w:pPr>
            <w:r>
              <w:t>31.12.2024</w:t>
            </w:r>
          </w:p>
        </w:tc>
        <w:tc>
          <w:tcPr>
            <w:tcW w:w="1871" w:type="dxa"/>
          </w:tcPr>
          <w:p w:rsidR="00697E5B" w:rsidRDefault="00697E5B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697E5B" w:rsidRDefault="00697E5B">
            <w:pPr>
              <w:pStyle w:val="ConsPlusNormal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6075,510</w:t>
            </w:r>
          </w:p>
        </w:tc>
      </w:tr>
      <w:tr w:rsidR="00697E5B">
        <w:tc>
          <w:tcPr>
            <w:tcW w:w="9965" w:type="dxa"/>
            <w:gridSpan w:val="8"/>
          </w:tcPr>
          <w:p w:rsidR="00697E5B" w:rsidRDefault="00697E5B">
            <w:pPr>
              <w:pStyle w:val="ConsPlusNormal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6075,510</w:t>
            </w:r>
          </w:p>
        </w:tc>
      </w:tr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1.1.1.1.23</w:t>
            </w:r>
          </w:p>
        </w:tc>
        <w:tc>
          <w:tcPr>
            <w:tcW w:w="12219" w:type="dxa"/>
            <w:gridSpan w:val="9"/>
          </w:tcPr>
          <w:p w:rsidR="00697E5B" w:rsidRDefault="00697E5B">
            <w:pPr>
              <w:pStyle w:val="ConsPlusNormal"/>
            </w:pPr>
            <w:r>
              <w:t>Строительство автомобильной дороги по ул. Монастырской на участке от площади Трех столетий до территории Мотовилихинских заводов</w:t>
            </w:r>
          </w:p>
        </w:tc>
      </w:tr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t>1.1.1.1.23.1</w:t>
            </w:r>
          </w:p>
        </w:tc>
        <w:tc>
          <w:tcPr>
            <w:tcW w:w="2029" w:type="dxa"/>
          </w:tcPr>
          <w:p w:rsidR="00697E5B" w:rsidRDefault="00697E5B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644" w:type="dxa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71" w:type="dxa"/>
          </w:tcPr>
          <w:p w:rsidR="00697E5B" w:rsidRDefault="00697E5B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15089,334</w:t>
            </w:r>
          </w:p>
        </w:tc>
      </w:tr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t>1.1.1.1.23.2</w:t>
            </w:r>
          </w:p>
        </w:tc>
        <w:tc>
          <w:tcPr>
            <w:tcW w:w="2029" w:type="dxa"/>
          </w:tcPr>
          <w:p w:rsidR="00697E5B" w:rsidRDefault="00697E5B">
            <w:pPr>
              <w:pStyle w:val="ConsPlusNormal"/>
            </w:pPr>
            <w:r>
              <w:t>количество оценочных отчетов, по которым проведена оценка рыночной стоимости земельных участков и объектов недвижимости</w:t>
            </w:r>
          </w:p>
        </w:tc>
        <w:tc>
          <w:tcPr>
            <w:tcW w:w="1644" w:type="dxa"/>
          </w:tcPr>
          <w:p w:rsidR="00697E5B" w:rsidRDefault="00697E5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71" w:type="dxa"/>
          </w:tcPr>
          <w:p w:rsidR="00697E5B" w:rsidRDefault="00697E5B">
            <w:pPr>
              <w:pStyle w:val="ConsPlusNormal"/>
              <w:jc w:val="center"/>
            </w:pPr>
            <w:r>
              <w:t>количество оценочных отчетов, по которым проведена оценка рыночной стоимости земельных участков и объектов недвижимости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110,000</w:t>
            </w:r>
          </w:p>
        </w:tc>
      </w:tr>
      <w:tr w:rsidR="00697E5B">
        <w:tc>
          <w:tcPr>
            <w:tcW w:w="9965" w:type="dxa"/>
            <w:gridSpan w:val="8"/>
          </w:tcPr>
          <w:p w:rsidR="00697E5B" w:rsidRDefault="00697E5B">
            <w:pPr>
              <w:pStyle w:val="ConsPlusNormal"/>
            </w:pPr>
            <w:r>
              <w:t>Итого по мероприятию 1.1.1.1.23,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15199,334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>5.6. строки "</w:t>
      </w:r>
      <w:hyperlink r:id="rId56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65"/>
        <w:gridCol w:w="2134"/>
        <w:gridCol w:w="1384"/>
      </w:tblGrid>
      <w:tr w:rsidR="00697E5B">
        <w:tc>
          <w:tcPr>
            <w:tcW w:w="9965" w:type="dxa"/>
            <w:vMerge w:val="restart"/>
          </w:tcPr>
          <w:p w:rsidR="00697E5B" w:rsidRDefault="00697E5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152077,347</w:t>
            </w:r>
          </w:p>
        </w:tc>
      </w:tr>
      <w:tr w:rsidR="00697E5B">
        <w:tc>
          <w:tcPr>
            <w:tcW w:w="99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128262,755</w:t>
            </w:r>
          </w:p>
        </w:tc>
      </w:tr>
      <w:tr w:rsidR="00697E5B">
        <w:tc>
          <w:tcPr>
            <w:tcW w:w="99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9242,592</w:t>
            </w:r>
          </w:p>
        </w:tc>
      </w:tr>
      <w:tr w:rsidR="00697E5B">
        <w:tc>
          <w:tcPr>
            <w:tcW w:w="99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14572,000</w:t>
            </w:r>
          </w:p>
        </w:tc>
      </w:tr>
      <w:tr w:rsidR="00697E5B">
        <w:tc>
          <w:tcPr>
            <w:tcW w:w="9965" w:type="dxa"/>
            <w:vMerge w:val="restart"/>
          </w:tcPr>
          <w:p w:rsidR="00697E5B" w:rsidRDefault="00697E5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152077,347</w:t>
            </w:r>
          </w:p>
        </w:tc>
      </w:tr>
      <w:tr w:rsidR="00697E5B">
        <w:tc>
          <w:tcPr>
            <w:tcW w:w="99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128262,755</w:t>
            </w:r>
          </w:p>
        </w:tc>
      </w:tr>
      <w:tr w:rsidR="00697E5B">
        <w:tc>
          <w:tcPr>
            <w:tcW w:w="99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9242,592</w:t>
            </w:r>
          </w:p>
        </w:tc>
      </w:tr>
      <w:tr w:rsidR="00697E5B">
        <w:tc>
          <w:tcPr>
            <w:tcW w:w="99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14572,000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5.7. после </w:t>
      </w:r>
      <w:hyperlink r:id="rId58">
        <w:r>
          <w:rPr>
            <w:color w:val="0000FF"/>
          </w:rPr>
          <w:t>строки</w:t>
        </w:r>
      </w:hyperlink>
      <w:r>
        <w:t xml:space="preserve"> "Итого по задаче 1.1.1, в том числе по источникам финансирования" дополнить строками 1.1.2, 1.1.2.1, 1.1.2.1.1, 1.1.2.1.3, "Итого по мероприятию 1.1.2.1.1, в том числе по источникам финансирования", "Итого по основному мероприятию 1.1.2.1, в том числе по источникам финансирования", "Итого по задаче 1.1.2, в том числе по источникам финансирования" следующего содержания: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29"/>
        <w:gridCol w:w="1644"/>
        <w:gridCol w:w="1204"/>
        <w:gridCol w:w="1204"/>
        <w:gridCol w:w="1871"/>
        <w:gridCol w:w="409"/>
        <w:gridCol w:w="340"/>
        <w:gridCol w:w="2134"/>
        <w:gridCol w:w="1384"/>
      </w:tblGrid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2219" w:type="dxa"/>
            <w:gridSpan w:val="9"/>
          </w:tcPr>
          <w:p w:rsidR="00697E5B" w:rsidRDefault="00697E5B">
            <w:pPr>
              <w:pStyle w:val="ConsPlusNormal"/>
            </w:pPr>
            <w:r>
              <w:t>Строительство подпорной стенки с устройством противопожарного проезда</w:t>
            </w:r>
          </w:p>
        </w:tc>
      </w:tr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219" w:type="dxa"/>
            <w:gridSpan w:val="9"/>
          </w:tcPr>
          <w:p w:rsidR="00697E5B" w:rsidRDefault="00697E5B">
            <w:pPr>
              <w:pStyle w:val="ConsPlusNormal"/>
            </w:pPr>
            <w:r>
              <w:t>Выполнение комплекса мероприятий по строительству подпорной стенки</w:t>
            </w:r>
          </w:p>
        </w:tc>
      </w:tr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1.1.2.1.1</w:t>
            </w:r>
          </w:p>
        </w:tc>
        <w:tc>
          <w:tcPr>
            <w:tcW w:w="12219" w:type="dxa"/>
            <w:gridSpan w:val="9"/>
          </w:tcPr>
          <w:p w:rsidR="00697E5B" w:rsidRDefault="00697E5B">
            <w:pPr>
              <w:pStyle w:val="ConsPlusNormal"/>
            </w:pPr>
            <w:r>
              <w:t>Строительство подпорной стенки с устройством противопожарного проезда по ул. Льва Шатрова, 35</w:t>
            </w:r>
          </w:p>
        </w:tc>
      </w:tr>
      <w:tr w:rsidR="00697E5B">
        <w:tc>
          <w:tcPr>
            <w:tcW w:w="1264" w:type="dxa"/>
          </w:tcPr>
          <w:p w:rsidR="00697E5B" w:rsidRDefault="00697E5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029" w:type="dxa"/>
          </w:tcPr>
          <w:p w:rsidR="00697E5B" w:rsidRDefault="00697E5B">
            <w:pPr>
              <w:pStyle w:val="ConsPlusNormal"/>
            </w:pPr>
            <w:r>
              <w:t>проведенный авторский надзор за выполнением работ по строительству</w:t>
            </w:r>
          </w:p>
        </w:tc>
        <w:tc>
          <w:tcPr>
            <w:tcW w:w="1644" w:type="dxa"/>
          </w:tcPr>
          <w:p w:rsidR="00697E5B" w:rsidRDefault="00697E5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30.06.2024</w:t>
            </w:r>
          </w:p>
        </w:tc>
        <w:tc>
          <w:tcPr>
            <w:tcW w:w="1871" w:type="dxa"/>
          </w:tcPr>
          <w:p w:rsidR="00697E5B" w:rsidRDefault="00697E5B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</w:tr>
      <w:tr w:rsidR="00697E5B">
        <w:tc>
          <w:tcPr>
            <w:tcW w:w="9965" w:type="dxa"/>
            <w:gridSpan w:val="8"/>
          </w:tcPr>
          <w:p w:rsidR="00697E5B" w:rsidRDefault="00697E5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</w:tr>
      <w:tr w:rsidR="00697E5B">
        <w:tc>
          <w:tcPr>
            <w:tcW w:w="9965" w:type="dxa"/>
            <w:gridSpan w:val="8"/>
          </w:tcPr>
          <w:p w:rsidR="00697E5B" w:rsidRDefault="00697E5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</w:tr>
      <w:tr w:rsidR="00697E5B">
        <w:tc>
          <w:tcPr>
            <w:tcW w:w="9965" w:type="dxa"/>
            <w:gridSpan w:val="8"/>
          </w:tcPr>
          <w:p w:rsidR="00697E5B" w:rsidRDefault="00697E5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29,154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5.8. </w:t>
      </w:r>
      <w:hyperlink r:id="rId59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65"/>
        <w:gridCol w:w="2134"/>
        <w:gridCol w:w="1384"/>
      </w:tblGrid>
      <w:tr w:rsidR="00697E5B">
        <w:tc>
          <w:tcPr>
            <w:tcW w:w="9965" w:type="dxa"/>
            <w:vMerge w:val="restart"/>
          </w:tcPr>
          <w:p w:rsidR="00697E5B" w:rsidRDefault="00697E5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430752,201</w:t>
            </w:r>
          </w:p>
        </w:tc>
      </w:tr>
      <w:tr w:rsidR="00697E5B">
        <w:tc>
          <w:tcPr>
            <w:tcW w:w="99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406908,455</w:t>
            </w:r>
          </w:p>
        </w:tc>
      </w:tr>
      <w:tr w:rsidR="00697E5B">
        <w:tc>
          <w:tcPr>
            <w:tcW w:w="99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9271,746</w:t>
            </w:r>
          </w:p>
        </w:tc>
      </w:tr>
      <w:tr w:rsidR="00697E5B">
        <w:tc>
          <w:tcPr>
            <w:tcW w:w="996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697E5B" w:rsidRDefault="00697E5B">
            <w:pPr>
              <w:pStyle w:val="ConsPlusNormal"/>
              <w:jc w:val="center"/>
            </w:pPr>
            <w:r>
              <w:t>14572,000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6. В </w:t>
      </w:r>
      <w:hyperlink r:id="rId60">
        <w:r>
          <w:rPr>
            <w:color w:val="0000FF"/>
          </w:rPr>
          <w:t>приложении 2</w:t>
        </w:r>
      </w:hyperlink>
      <w:r>
        <w:t>:</w:t>
      </w:r>
    </w:p>
    <w:p w:rsidR="00697E5B" w:rsidRDefault="00697E5B">
      <w:pPr>
        <w:pStyle w:val="ConsPlusNormal"/>
        <w:spacing w:before="220"/>
        <w:ind w:firstLine="540"/>
        <w:jc w:val="both"/>
      </w:pPr>
      <w:r>
        <w:t xml:space="preserve">6.1. </w:t>
      </w:r>
      <w:hyperlink r:id="rId61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84"/>
        <w:gridCol w:w="1417"/>
        <w:gridCol w:w="1204"/>
        <w:gridCol w:w="1204"/>
        <w:gridCol w:w="1729"/>
        <w:gridCol w:w="409"/>
        <w:gridCol w:w="544"/>
        <w:gridCol w:w="2134"/>
        <w:gridCol w:w="1504"/>
      </w:tblGrid>
      <w:tr w:rsidR="00697E5B">
        <w:tc>
          <w:tcPr>
            <w:tcW w:w="12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84" w:type="dxa"/>
            <w:vMerge w:val="restart"/>
          </w:tcPr>
          <w:p w:rsidR="00697E5B" w:rsidRDefault="00697E5B">
            <w:pPr>
              <w:pStyle w:val="ConsPlusNormal"/>
            </w:pPr>
            <w:r>
              <w:t>Капитальный ремонт ул. Самаркандской</w:t>
            </w:r>
          </w:p>
        </w:tc>
        <w:tc>
          <w:tcPr>
            <w:tcW w:w="1417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9" w:type="dxa"/>
          </w:tcPr>
          <w:p w:rsidR="00697E5B" w:rsidRDefault="00697E5B">
            <w:pPr>
              <w:pStyle w:val="ConsPlusNormal"/>
              <w:jc w:val="center"/>
            </w:pPr>
            <w:r>
              <w:t>протяженность участка дороги, приведенная в нормативное состояние в рамках капитального ремонта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114753,04072</w:t>
            </w:r>
          </w:p>
        </w:tc>
      </w:tr>
      <w:tr w:rsidR="00697E5B">
        <w:tc>
          <w:tcPr>
            <w:tcW w:w="12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98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417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9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409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147,000</w:t>
            </w:r>
          </w:p>
        </w:tc>
      </w:tr>
      <w:tr w:rsidR="00697E5B">
        <w:tc>
          <w:tcPr>
            <w:tcW w:w="12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98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417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729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409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54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87,966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 xml:space="preserve">6.2. после </w:t>
      </w:r>
      <w:hyperlink r:id="rId62">
        <w:r>
          <w:rPr>
            <w:color w:val="0000FF"/>
          </w:rPr>
          <w:t>строки 1.2.1.1.1.11</w:t>
        </w:r>
      </w:hyperlink>
      <w:r>
        <w:t xml:space="preserve"> дополнить строкой 1.2.1.1.1.12 следующего содержания: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84"/>
        <w:gridCol w:w="1417"/>
        <w:gridCol w:w="1204"/>
        <w:gridCol w:w="1204"/>
        <w:gridCol w:w="1729"/>
        <w:gridCol w:w="409"/>
        <w:gridCol w:w="544"/>
        <w:gridCol w:w="2134"/>
        <w:gridCol w:w="1504"/>
      </w:tblGrid>
      <w:tr w:rsidR="00697E5B">
        <w:tc>
          <w:tcPr>
            <w:tcW w:w="1264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lastRenderedPageBreak/>
              <w:t>1.2.1.1.1.12</w:t>
            </w:r>
          </w:p>
        </w:tc>
        <w:tc>
          <w:tcPr>
            <w:tcW w:w="1984" w:type="dxa"/>
            <w:vMerge w:val="restart"/>
          </w:tcPr>
          <w:p w:rsidR="00697E5B" w:rsidRDefault="00697E5B">
            <w:pPr>
              <w:pStyle w:val="ConsPlusNormal"/>
            </w:pPr>
            <w:r>
              <w:t>ул. Петропавловская от ул. Попова до Комсомольского проспекта</w:t>
            </w:r>
          </w:p>
        </w:tc>
        <w:tc>
          <w:tcPr>
            <w:tcW w:w="1417" w:type="dxa"/>
            <w:vMerge w:val="restart"/>
          </w:tcPr>
          <w:p w:rsidR="00697E5B" w:rsidRDefault="00697E5B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9" w:type="dxa"/>
          </w:tcPr>
          <w:p w:rsidR="00697E5B" w:rsidRDefault="00697E5B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7047,49651</w:t>
            </w:r>
          </w:p>
        </w:tc>
      </w:tr>
      <w:tr w:rsidR="00697E5B">
        <w:tc>
          <w:tcPr>
            <w:tcW w:w="12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98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417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9" w:type="dxa"/>
          </w:tcPr>
          <w:p w:rsidR="00697E5B" w:rsidRDefault="00697E5B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599,000</w:t>
            </w:r>
          </w:p>
        </w:tc>
      </w:tr>
      <w:tr w:rsidR="00697E5B">
        <w:tc>
          <w:tcPr>
            <w:tcW w:w="126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984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417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97E5B" w:rsidRDefault="00697E5B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9" w:type="dxa"/>
          </w:tcPr>
          <w:p w:rsidR="00697E5B" w:rsidRDefault="00697E5B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409" w:type="dxa"/>
          </w:tcPr>
          <w:p w:rsidR="00697E5B" w:rsidRDefault="00697E5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97E5B" w:rsidRDefault="00697E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12,75249</w:t>
            </w:r>
          </w:p>
        </w:tc>
      </w:tr>
    </w:tbl>
    <w:p w:rsidR="00697E5B" w:rsidRDefault="00697E5B">
      <w:pPr>
        <w:pStyle w:val="ConsPlusNormal"/>
        <w:jc w:val="both"/>
      </w:pPr>
    </w:p>
    <w:p w:rsidR="00697E5B" w:rsidRDefault="00697E5B">
      <w:pPr>
        <w:pStyle w:val="ConsPlusNormal"/>
        <w:ind w:firstLine="540"/>
        <w:jc w:val="both"/>
      </w:pPr>
      <w:r>
        <w:t>6.3. строки "</w:t>
      </w:r>
      <w:hyperlink r:id="rId63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финансирования", "</w:t>
      </w:r>
      <w:hyperlink r:id="rId64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65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6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97E5B" w:rsidRDefault="00697E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55"/>
        <w:gridCol w:w="2134"/>
        <w:gridCol w:w="1504"/>
      </w:tblGrid>
      <w:tr w:rsidR="00697E5B">
        <w:tc>
          <w:tcPr>
            <w:tcW w:w="9755" w:type="dxa"/>
            <w:vMerge w:val="restart"/>
          </w:tcPr>
          <w:p w:rsidR="00697E5B" w:rsidRDefault="00697E5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</w:tr>
      <w:tr w:rsidR="00697E5B">
        <w:tc>
          <w:tcPr>
            <w:tcW w:w="9755" w:type="dxa"/>
            <w:vMerge w:val="restart"/>
          </w:tcPr>
          <w:p w:rsidR="00697E5B" w:rsidRDefault="00697E5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</w:tr>
      <w:tr w:rsidR="00697E5B">
        <w:tc>
          <w:tcPr>
            <w:tcW w:w="9755" w:type="dxa"/>
            <w:vMerge w:val="restart"/>
          </w:tcPr>
          <w:p w:rsidR="00697E5B" w:rsidRDefault="00697E5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</w:tr>
      <w:tr w:rsidR="00697E5B">
        <w:tc>
          <w:tcPr>
            <w:tcW w:w="9755" w:type="dxa"/>
            <w:vMerge w:val="restart"/>
          </w:tcPr>
          <w:p w:rsidR="00697E5B" w:rsidRDefault="00697E5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843748,24137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452036,200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7747,215</w:t>
            </w:r>
          </w:p>
        </w:tc>
      </w:tr>
      <w:tr w:rsidR="00697E5B">
        <w:tc>
          <w:tcPr>
            <w:tcW w:w="9755" w:type="dxa"/>
            <w:vMerge/>
          </w:tcPr>
          <w:p w:rsidR="00697E5B" w:rsidRDefault="00697E5B">
            <w:pPr>
              <w:pStyle w:val="ConsPlusNormal"/>
            </w:pPr>
          </w:p>
        </w:tc>
        <w:tc>
          <w:tcPr>
            <w:tcW w:w="2134" w:type="dxa"/>
          </w:tcPr>
          <w:p w:rsidR="00697E5B" w:rsidRDefault="00697E5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97E5B" w:rsidRDefault="00697E5B">
            <w:pPr>
              <w:pStyle w:val="ConsPlusNormal"/>
              <w:jc w:val="center"/>
            </w:pPr>
            <w:r>
              <w:t>383964,82637</w:t>
            </w:r>
          </w:p>
        </w:tc>
      </w:tr>
    </w:tbl>
    <w:p w:rsidR="003776DC" w:rsidRDefault="003776DC"/>
    <w:sectPr w:rsidR="003776D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E5B"/>
    <w:rsid w:val="003776DC"/>
    <w:rsid w:val="0069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A1DF08-C24A-4DA7-898D-FEE60E04B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E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97E5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97E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97E5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97E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97E5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97E5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97E5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92394&amp;dst=133930" TargetMode="External"/><Relationship Id="rId21" Type="http://schemas.openxmlformats.org/officeDocument/2006/relationships/hyperlink" Target="https://login.consultant.ru/link/?req=doc&amp;base=RLAW368&amp;n=192394&amp;dst=133656" TargetMode="External"/><Relationship Id="rId34" Type="http://schemas.openxmlformats.org/officeDocument/2006/relationships/hyperlink" Target="https://login.consultant.ru/link/?req=doc&amp;base=RLAW368&amp;n=192394&amp;dst=6864" TargetMode="External"/><Relationship Id="rId42" Type="http://schemas.openxmlformats.org/officeDocument/2006/relationships/hyperlink" Target="https://login.consultant.ru/link/?req=doc&amp;base=RLAW368&amp;n=192394&amp;dst=134315" TargetMode="External"/><Relationship Id="rId47" Type="http://schemas.openxmlformats.org/officeDocument/2006/relationships/hyperlink" Target="https://login.consultant.ru/link/?req=doc&amp;base=RLAW368&amp;n=192394&amp;dst=134573" TargetMode="External"/><Relationship Id="rId50" Type="http://schemas.openxmlformats.org/officeDocument/2006/relationships/hyperlink" Target="https://login.consultant.ru/link/?req=doc&amp;base=RLAW368&amp;n=192394&amp;dst=133114" TargetMode="External"/><Relationship Id="rId55" Type="http://schemas.openxmlformats.org/officeDocument/2006/relationships/hyperlink" Target="https://login.consultant.ru/link/?req=doc&amp;base=RLAW368&amp;n=192394&amp;dst=133139" TargetMode="External"/><Relationship Id="rId63" Type="http://schemas.openxmlformats.org/officeDocument/2006/relationships/hyperlink" Target="https://login.consultant.ru/link/?req=doc&amp;base=RLAW368&amp;n=192394&amp;dst=134952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8795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2394&amp;dst=4340" TargetMode="External"/><Relationship Id="rId29" Type="http://schemas.openxmlformats.org/officeDocument/2006/relationships/hyperlink" Target="https://login.consultant.ru/link/?req=doc&amp;base=RLAW368&amp;n=192394&amp;dst=5815" TargetMode="External"/><Relationship Id="rId11" Type="http://schemas.openxmlformats.org/officeDocument/2006/relationships/hyperlink" Target="https://login.consultant.ru/link/?req=doc&amp;base=RLAW368&amp;n=192394&amp;dst=3942" TargetMode="External"/><Relationship Id="rId24" Type="http://schemas.openxmlformats.org/officeDocument/2006/relationships/hyperlink" Target="https://login.consultant.ru/link/?req=doc&amp;base=RLAW368&amp;n=192394&amp;dst=133751" TargetMode="External"/><Relationship Id="rId32" Type="http://schemas.openxmlformats.org/officeDocument/2006/relationships/hyperlink" Target="https://login.consultant.ru/link/?req=doc&amp;base=RLAW368&amp;n=192394&amp;dst=6751" TargetMode="External"/><Relationship Id="rId37" Type="http://schemas.openxmlformats.org/officeDocument/2006/relationships/hyperlink" Target="https://login.consultant.ru/link/?req=doc&amp;base=RLAW368&amp;n=192394&amp;dst=6921" TargetMode="External"/><Relationship Id="rId40" Type="http://schemas.openxmlformats.org/officeDocument/2006/relationships/hyperlink" Target="https://login.consultant.ru/link/?req=doc&amp;base=RLAW368&amp;n=192394&amp;dst=6951" TargetMode="External"/><Relationship Id="rId45" Type="http://schemas.openxmlformats.org/officeDocument/2006/relationships/hyperlink" Target="https://login.consultant.ru/link/?req=doc&amp;base=RLAW368&amp;n=192394&amp;dst=134510" TargetMode="External"/><Relationship Id="rId53" Type="http://schemas.openxmlformats.org/officeDocument/2006/relationships/hyperlink" Target="https://login.consultant.ru/link/?req=doc&amp;base=RLAW368&amp;n=192394&amp;dst=133138" TargetMode="External"/><Relationship Id="rId58" Type="http://schemas.openxmlformats.org/officeDocument/2006/relationships/hyperlink" Target="https://login.consultant.ru/link/?req=doc&amp;base=RLAW368&amp;n=192394&amp;dst=134765" TargetMode="External"/><Relationship Id="rId66" Type="http://schemas.openxmlformats.org/officeDocument/2006/relationships/hyperlink" Target="https://login.consultant.ru/link/?req=doc&amp;base=RLAW368&amp;n=192394&amp;dst=134973" TargetMode="External"/><Relationship Id="rId5" Type="http://schemas.openxmlformats.org/officeDocument/2006/relationships/hyperlink" Target="https://login.consultant.ru/link/?req=doc&amp;base=LAW&amp;n=470713" TargetMode="External"/><Relationship Id="rId61" Type="http://schemas.openxmlformats.org/officeDocument/2006/relationships/hyperlink" Target="https://login.consultant.ru/link/?req=doc&amp;base=RLAW368&amp;n=192394&amp;dst=134808" TargetMode="External"/><Relationship Id="rId19" Type="http://schemas.openxmlformats.org/officeDocument/2006/relationships/hyperlink" Target="https://login.consultant.ru/link/?req=doc&amp;base=RLAW368&amp;n=192394&amp;dst=133577" TargetMode="External"/><Relationship Id="rId14" Type="http://schemas.openxmlformats.org/officeDocument/2006/relationships/hyperlink" Target="https://login.consultant.ru/link/?req=doc&amp;base=RLAW368&amp;n=192394&amp;dst=133479" TargetMode="External"/><Relationship Id="rId22" Type="http://schemas.openxmlformats.org/officeDocument/2006/relationships/hyperlink" Target="https://login.consultant.ru/link/?req=doc&amp;base=RLAW368&amp;n=192394&amp;dst=133714" TargetMode="External"/><Relationship Id="rId27" Type="http://schemas.openxmlformats.org/officeDocument/2006/relationships/hyperlink" Target="https://login.consultant.ru/link/?req=doc&amp;base=RLAW368&amp;n=192394&amp;dst=4885" TargetMode="External"/><Relationship Id="rId30" Type="http://schemas.openxmlformats.org/officeDocument/2006/relationships/hyperlink" Target="https://login.consultant.ru/link/?req=doc&amp;base=RLAW368&amp;n=192394&amp;dst=134201" TargetMode="External"/><Relationship Id="rId35" Type="http://schemas.openxmlformats.org/officeDocument/2006/relationships/hyperlink" Target="https://login.consultant.ru/link/?req=doc&amp;base=RLAW368&amp;n=192394&amp;dst=6901" TargetMode="External"/><Relationship Id="rId43" Type="http://schemas.openxmlformats.org/officeDocument/2006/relationships/hyperlink" Target="https://login.consultant.ru/link/?req=doc&amp;base=RLAW368&amp;n=192394&amp;dst=134396" TargetMode="External"/><Relationship Id="rId48" Type="http://schemas.openxmlformats.org/officeDocument/2006/relationships/hyperlink" Target="https://login.consultant.ru/link/?req=doc&amp;base=RLAW368&amp;n=192394&amp;dst=134643" TargetMode="External"/><Relationship Id="rId56" Type="http://schemas.openxmlformats.org/officeDocument/2006/relationships/hyperlink" Target="https://login.consultant.ru/link/?req=doc&amp;base=RLAW368&amp;n=192394&amp;dst=134758" TargetMode="External"/><Relationship Id="rId64" Type="http://schemas.openxmlformats.org/officeDocument/2006/relationships/hyperlink" Target="https://login.consultant.ru/link/?req=doc&amp;base=RLAW368&amp;n=192394&amp;dst=134959" TargetMode="External"/><Relationship Id="rId8" Type="http://schemas.openxmlformats.org/officeDocument/2006/relationships/hyperlink" Target="https://login.consultant.ru/link/?req=doc&amp;base=RLAW368&amp;n=192394&amp;dst=100017" TargetMode="External"/><Relationship Id="rId51" Type="http://schemas.openxmlformats.org/officeDocument/2006/relationships/hyperlink" Target="https://login.consultant.ru/link/?req=doc&amp;base=RLAW368&amp;n=192394&amp;dst=13470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92394&amp;dst=3957" TargetMode="External"/><Relationship Id="rId17" Type="http://schemas.openxmlformats.org/officeDocument/2006/relationships/hyperlink" Target="https://login.consultant.ru/link/?req=doc&amp;base=RLAW368&amp;n=192394&amp;dst=133562" TargetMode="External"/><Relationship Id="rId25" Type="http://schemas.openxmlformats.org/officeDocument/2006/relationships/hyperlink" Target="https://login.consultant.ru/link/?req=doc&amp;base=RLAW368&amp;n=192394&amp;dst=133758" TargetMode="External"/><Relationship Id="rId33" Type="http://schemas.openxmlformats.org/officeDocument/2006/relationships/hyperlink" Target="https://login.consultant.ru/link/?req=doc&amp;base=RLAW368&amp;n=192394&amp;dst=6754" TargetMode="External"/><Relationship Id="rId38" Type="http://schemas.openxmlformats.org/officeDocument/2006/relationships/hyperlink" Target="https://login.consultant.ru/link/?req=doc&amp;base=RLAW368&amp;n=192394&amp;dst=6943" TargetMode="External"/><Relationship Id="rId46" Type="http://schemas.openxmlformats.org/officeDocument/2006/relationships/hyperlink" Target="https://login.consultant.ru/link/?req=doc&amp;base=RLAW368&amp;n=192394&amp;dst=134541" TargetMode="External"/><Relationship Id="rId59" Type="http://schemas.openxmlformats.org/officeDocument/2006/relationships/hyperlink" Target="https://login.consultant.ru/link/?req=doc&amp;base=RLAW368&amp;n=192394&amp;dst=134801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RLAW368&amp;n=192394&amp;dst=133584" TargetMode="External"/><Relationship Id="rId41" Type="http://schemas.openxmlformats.org/officeDocument/2006/relationships/hyperlink" Target="https://login.consultant.ru/link/?req=doc&amp;base=RLAW368&amp;n=192394&amp;dst=134267" TargetMode="External"/><Relationship Id="rId54" Type="http://schemas.openxmlformats.org/officeDocument/2006/relationships/hyperlink" Target="https://login.consultant.ru/link/?req=doc&amp;base=RLAW368&amp;n=192394&amp;dst=133138" TargetMode="External"/><Relationship Id="rId62" Type="http://schemas.openxmlformats.org/officeDocument/2006/relationships/hyperlink" Target="https://login.consultant.ru/link/?req=doc&amp;base=RLAW368&amp;n=192394&amp;dst=13494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2832" TargetMode="External"/><Relationship Id="rId15" Type="http://schemas.openxmlformats.org/officeDocument/2006/relationships/hyperlink" Target="https://login.consultant.ru/link/?req=doc&amp;base=RLAW368&amp;n=192394&amp;dst=4340" TargetMode="External"/><Relationship Id="rId23" Type="http://schemas.openxmlformats.org/officeDocument/2006/relationships/hyperlink" Target="https://login.consultant.ru/link/?req=doc&amp;base=RLAW368&amp;n=192394&amp;dst=133744" TargetMode="External"/><Relationship Id="rId28" Type="http://schemas.openxmlformats.org/officeDocument/2006/relationships/hyperlink" Target="https://login.consultant.ru/link/?req=doc&amp;base=RLAW368&amp;n=192394&amp;dst=5761" TargetMode="External"/><Relationship Id="rId36" Type="http://schemas.openxmlformats.org/officeDocument/2006/relationships/hyperlink" Target="https://login.consultant.ru/link/?req=doc&amp;base=RLAW368&amp;n=192394&amp;dst=134253" TargetMode="External"/><Relationship Id="rId49" Type="http://schemas.openxmlformats.org/officeDocument/2006/relationships/hyperlink" Target="https://login.consultant.ru/link/?req=doc&amp;base=RLAW368&amp;n=192394&amp;dst=133100" TargetMode="External"/><Relationship Id="rId57" Type="http://schemas.openxmlformats.org/officeDocument/2006/relationships/hyperlink" Target="https://login.consultant.ru/link/?req=doc&amp;base=RLAW368&amp;n=192394&amp;dst=134765" TargetMode="External"/><Relationship Id="rId10" Type="http://schemas.openxmlformats.org/officeDocument/2006/relationships/hyperlink" Target="https://login.consultant.ru/link/?req=doc&amp;base=RLAW368&amp;n=192394&amp;dst=3443" TargetMode="External"/><Relationship Id="rId31" Type="http://schemas.openxmlformats.org/officeDocument/2006/relationships/hyperlink" Target="https://login.consultant.ru/link/?req=doc&amp;base=RLAW368&amp;n=192394&amp;dst=134204" TargetMode="External"/><Relationship Id="rId44" Type="http://schemas.openxmlformats.org/officeDocument/2006/relationships/hyperlink" Target="https://login.consultant.ru/link/?req=doc&amp;base=RLAW368&amp;n=192394&amp;dst=134479" TargetMode="External"/><Relationship Id="rId52" Type="http://schemas.openxmlformats.org/officeDocument/2006/relationships/hyperlink" Target="https://login.consultant.ru/link/?req=doc&amp;base=RLAW368&amp;n=192394&amp;dst=134719" TargetMode="External"/><Relationship Id="rId60" Type="http://schemas.openxmlformats.org/officeDocument/2006/relationships/hyperlink" Target="https://login.consultant.ru/link/?req=doc&amp;base=RLAW368&amp;n=192394&amp;dst=133159" TargetMode="External"/><Relationship Id="rId65" Type="http://schemas.openxmlformats.org/officeDocument/2006/relationships/hyperlink" Target="https://login.consultant.ru/link/?req=doc&amp;base=RLAW368&amp;n=192394&amp;dst=13496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2394&amp;dst=133188" TargetMode="External"/><Relationship Id="rId13" Type="http://schemas.openxmlformats.org/officeDocument/2006/relationships/hyperlink" Target="https://login.consultant.ru/link/?req=doc&amp;base=RLAW368&amp;n=192394&amp;dst=133458" TargetMode="External"/><Relationship Id="rId18" Type="http://schemas.openxmlformats.org/officeDocument/2006/relationships/hyperlink" Target="https://login.consultant.ru/link/?req=doc&amp;base=RLAW368&amp;n=192394&amp;dst=133577" TargetMode="External"/><Relationship Id="rId39" Type="http://schemas.openxmlformats.org/officeDocument/2006/relationships/hyperlink" Target="https://login.consultant.ru/link/?req=doc&amp;base=RLAW368&amp;n=192394&amp;dst=48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7607</Words>
  <Characters>43363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50869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2024-05-02T09:08:00Z</dcterms:created>
  <dcterms:modified xsi:type="dcterms:W3CDTF">2024-05-02T09:11:00Z</dcterms:modified>
</cp:coreProperties>
</file>